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AAE" w:rsidRDefault="00655AAE" w:rsidP="00655AAE">
      <w:pPr>
        <w:pStyle w:val="a3"/>
        <w:shd w:val="clear" w:color="auto" w:fill="FFFFFF"/>
        <w:spacing w:before="0" w:beforeAutospacing="0" w:after="0" w:afterAutospacing="0"/>
        <w:ind w:firstLine="284"/>
        <w:jc w:val="center"/>
        <w:rPr>
          <w:b/>
          <w:color w:val="222222"/>
        </w:rPr>
      </w:pPr>
      <w:r w:rsidRPr="00655AAE">
        <w:rPr>
          <w:b/>
          <w:color w:val="222222"/>
        </w:rPr>
        <w:t xml:space="preserve">Информация о проведении недели исламской культуры </w:t>
      </w:r>
      <w:r>
        <w:rPr>
          <w:b/>
          <w:color w:val="222222"/>
        </w:rPr>
        <w:t xml:space="preserve">в </w:t>
      </w:r>
    </w:p>
    <w:p w:rsidR="00655AAE" w:rsidRDefault="00655AAE" w:rsidP="00655AAE">
      <w:pPr>
        <w:pStyle w:val="a3"/>
        <w:shd w:val="clear" w:color="auto" w:fill="FFFFFF"/>
        <w:spacing w:before="0" w:beforeAutospacing="0" w:after="0" w:afterAutospacing="0"/>
        <w:ind w:firstLine="284"/>
        <w:jc w:val="center"/>
        <w:rPr>
          <w:b/>
          <w:color w:val="222222"/>
        </w:rPr>
      </w:pPr>
      <w:r w:rsidRPr="00655AAE">
        <w:rPr>
          <w:b/>
          <w:color w:val="222222"/>
        </w:rPr>
        <w:t>МКОУ «Нижнеказанищенская СОШ№3»</w:t>
      </w:r>
    </w:p>
    <w:p w:rsidR="00655AAE" w:rsidRPr="00655AAE" w:rsidRDefault="00655AAE" w:rsidP="00655AAE">
      <w:pPr>
        <w:pStyle w:val="a3"/>
        <w:shd w:val="clear" w:color="auto" w:fill="FFFFFF"/>
        <w:spacing w:before="0" w:beforeAutospacing="0" w:after="0" w:afterAutospacing="0"/>
        <w:ind w:firstLine="284"/>
        <w:jc w:val="center"/>
        <w:rPr>
          <w:b/>
          <w:color w:val="222222"/>
        </w:rPr>
      </w:pPr>
      <w:r>
        <w:rPr>
          <w:b/>
          <w:color w:val="222222"/>
        </w:rPr>
        <w:t xml:space="preserve"> 2018-19 </w:t>
      </w:r>
      <w:proofErr w:type="spellStart"/>
      <w:r>
        <w:rPr>
          <w:b/>
          <w:color w:val="222222"/>
        </w:rPr>
        <w:t>уч.год</w:t>
      </w:r>
      <w:proofErr w:type="spellEnd"/>
      <w:r w:rsidRPr="00655AAE">
        <w:rPr>
          <w:b/>
          <w:color w:val="222222"/>
        </w:rPr>
        <w:t>.</w:t>
      </w:r>
    </w:p>
    <w:p w:rsidR="00655AAE" w:rsidRDefault="00655AAE" w:rsidP="00073C61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222222"/>
        </w:rPr>
      </w:pPr>
    </w:p>
    <w:p w:rsidR="005B169F" w:rsidRPr="005B169F" w:rsidRDefault="005B169F" w:rsidP="00073C61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222222"/>
        </w:rPr>
      </w:pPr>
      <w:r w:rsidRPr="005B169F">
        <w:rPr>
          <w:color w:val="222222"/>
        </w:rPr>
        <w:t xml:space="preserve">С целью </w:t>
      </w:r>
      <w:r>
        <w:rPr>
          <w:color w:val="222222"/>
        </w:rPr>
        <w:t xml:space="preserve">духовно –нравственного воспитания учащихся и </w:t>
      </w:r>
      <w:r w:rsidRPr="005B169F">
        <w:rPr>
          <w:color w:val="222222"/>
        </w:rPr>
        <w:t>реализации дорожной карты по духовно-нравственному воспитанию «</w:t>
      </w:r>
      <w:hyperlink r:id="rId4" w:tooltip="Караван духовной истории" w:history="1">
        <w:r w:rsidRPr="005B169F">
          <w:rPr>
            <w:rStyle w:val="a4"/>
            <w:color w:val="C61212"/>
            <w:u w:val="none"/>
          </w:rPr>
          <w:t>Караван духовной истории</w:t>
        </w:r>
      </w:hyperlink>
      <w:r w:rsidRPr="005B169F">
        <w:rPr>
          <w:color w:val="222222"/>
        </w:rPr>
        <w:t>» в</w:t>
      </w:r>
      <w:r>
        <w:rPr>
          <w:color w:val="222222"/>
        </w:rPr>
        <w:t xml:space="preserve"> МКОУ «Нижнеказанищенская СОШ№3»</w:t>
      </w:r>
      <w:r w:rsidRPr="005B169F">
        <w:rPr>
          <w:color w:val="222222"/>
        </w:rPr>
        <w:t xml:space="preserve"> прошла неделя исламской культуры.</w:t>
      </w:r>
    </w:p>
    <w:p w:rsidR="005B169F" w:rsidRPr="005B169F" w:rsidRDefault="00D62776" w:rsidP="00073C61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222222"/>
        </w:rPr>
      </w:pPr>
      <w:r>
        <w:rPr>
          <w:color w:val="222222"/>
        </w:rPr>
        <w:t xml:space="preserve">    </w:t>
      </w:r>
      <w:r w:rsidR="005B169F" w:rsidRPr="005B169F">
        <w:rPr>
          <w:color w:val="222222"/>
        </w:rPr>
        <w:t xml:space="preserve">В этом мероприятии активное участие приняли классные руководители и социальные педагоги школ. Они собрали богатый наглядный материал, организовали в фойе своих учреждений </w:t>
      </w:r>
      <w:proofErr w:type="spellStart"/>
      <w:r w:rsidR="005B169F" w:rsidRPr="005B169F">
        <w:rPr>
          <w:color w:val="222222"/>
        </w:rPr>
        <w:t>книжно</w:t>
      </w:r>
      <w:proofErr w:type="spellEnd"/>
      <w:r w:rsidR="005B169F" w:rsidRPr="005B169F">
        <w:rPr>
          <w:color w:val="222222"/>
        </w:rPr>
        <w:t>–иллюстрированные выставки «Ислам – религия мира и добра», подготовили для просмотра интересные, познавательные видеоролики про толерантность, дружбу и т.д.</w:t>
      </w:r>
    </w:p>
    <w:p w:rsidR="00850AD0" w:rsidRDefault="00D62776" w:rsidP="00073C61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222222"/>
        </w:rPr>
      </w:pPr>
      <w:r>
        <w:rPr>
          <w:color w:val="222222"/>
        </w:rPr>
        <w:t xml:space="preserve">   </w:t>
      </w:r>
      <w:r w:rsidR="005B169F" w:rsidRPr="005B169F">
        <w:rPr>
          <w:color w:val="222222"/>
        </w:rPr>
        <w:t>Выступая перед школьниками, представители духовенства отмечали, что Ислам является мощной силой, способствующей духовно-нравственному оздоровлению общества, и не имеет ничего общего с терроризмом. </w:t>
      </w:r>
    </w:p>
    <w:p w:rsidR="00F775B6" w:rsidRDefault="00850AD0" w:rsidP="00655AAE">
      <w:pPr>
        <w:pStyle w:val="a3"/>
        <w:shd w:val="clear" w:color="auto" w:fill="FFFFFF"/>
        <w:spacing w:before="0" w:beforeAutospacing="0" w:after="0" w:afterAutospacing="0"/>
        <w:ind w:firstLine="284"/>
        <w:jc w:val="center"/>
        <w:rPr>
          <w:color w:val="222222"/>
        </w:rPr>
      </w:pPr>
      <w:r w:rsidRPr="00850AD0">
        <w:rPr>
          <w:noProof/>
        </w:rPr>
        <w:drawing>
          <wp:inline distT="0" distB="0" distL="0" distR="0" wp14:anchorId="4788C1ED" wp14:editId="64847E88">
            <wp:extent cx="1699775" cy="1274714"/>
            <wp:effectExtent l="0" t="0" r="0" b="1905"/>
            <wp:docPr id="6" name="Рисунок 6" descr="C:\Users\XM\Desktop\5555\ислам\IMG_8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XM\Desktop\5555\ислам\IMG_81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771" cy="128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5AAE">
        <w:rPr>
          <w:color w:val="222222"/>
        </w:rPr>
        <w:t xml:space="preserve"> </w:t>
      </w:r>
      <w:r w:rsidRPr="00850AD0">
        <w:rPr>
          <w:noProof/>
        </w:rPr>
        <w:drawing>
          <wp:inline distT="0" distB="0" distL="0" distR="0" wp14:anchorId="46836431" wp14:editId="39A79201">
            <wp:extent cx="1682945" cy="1262210"/>
            <wp:effectExtent l="0" t="0" r="0" b="0"/>
            <wp:docPr id="3" name="Рисунок 3" descr="C:\Users\XM\Desktop\5555\ислам\PHOTO-2018-11-20-14-55-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XM\Desktop\5555\ислам\PHOTO-2018-11-20-14-55-4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148" cy="1281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5AAE">
        <w:rPr>
          <w:color w:val="222222"/>
        </w:rPr>
        <w:t xml:space="preserve"> </w:t>
      </w:r>
      <w:r w:rsidRPr="00850AD0">
        <w:rPr>
          <w:noProof/>
          <w:color w:val="222222"/>
        </w:rPr>
        <w:drawing>
          <wp:inline distT="0" distB="0" distL="0" distR="0">
            <wp:extent cx="1710993" cy="1282995"/>
            <wp:effectExtent l="0" t="0" r="3810" b="0"/>
            <wp:docPr id="11" name="Рисунок 11" descr="C:\Users\XM\Desktop\5555\ислам\PHOTO-2018-11-28-14-14-05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XM\Desktop\5555\ислам\PHOTO-2018-11-28-14-14-05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800" cy="131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5AAE">
        <w:rPr>
          <w:color w:val="222222"/>
        </w:rPr>
        <w:t xml:space="preserve"> </w:t>
      </w:r>
      <w:r w:rsidR="00655AAE" w:rsidRPr="00655AAE">
        <w:rPr>
          <w:noProof/>
          <w:color w:val="222222"/>
        </w:rPr>
        <w:drawing>
          <wp:inline distT="0" distB="0" distL="0" distR="0">
            <wp:extent cx="960777" cy="1280836"/>
            <wp:effectExtent l="0" t="0" r="0" b="0"/>
            <wp:docPr id="12" name="Рисунок 12" descr="C:\Users\XM\Desktop\5555\ислам\PHOTO-2018-11-20-14-52-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XM\Desktop\5555\ислам\PHOTO-2018-11-20-14-52-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098" cy="1290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F7B" w:rsidRDefault="00F775B6" w:rsidP="00073C61">
      <w:pPr>
        <w:pStyle w:val="a3"/>
        <w:shd w:val="clear" w:color="auto" w:fill="FFFFFF"/>
        <w:spacing w:before="0" w:beforeAutospacing="0" w:after="0" w:afterAutospacing="0"/>
        <w:ind w:firstLine="284"/>
        <w:rPr>
          <w:b/>
          <w:bCs/>
          <w:color w:val="222222"/>
        </w:rPr>
      </w:pPr>
      <w:r>
        <w:rPr>
          <w:color w:val="222222"/>
        </w:rPr>
        <w:t xml:space="preserve">Учителя  начальных классов организовали встречу с преподавателем Буйнакского медресе </w:t>
      </w:r>
      <w:proofErr w:type="spellStart"/>
      <w:r>
        <w:rPr>
          <w:color w:val="222222"/>
        </w:rPr>
        <w:t>Асельдеровой</w:t>
      </w:r>
      <w:proofErr w:type="spellEnd"/>
      <w:r>
        <w:rPr>
          <w:color w:val="222222"/>
        </w:rPr>
        <w:t xml:space="preserve"> Джамилей </w:t>
      </w:r>
      <w:proofErr w:type="spellStart"/>
      <w:r>
        <w:rPr>
          <w:color w:val="222222"/>
        </w:rPr>
        <w:t>Магомедкамиловной</w:t>
      </w:r>
      <w:proofErr w:type="spellEnd"/>
      <w:r>
        <w:rPr>
          <w:color w:val="222222"/>
        </w:rPr>
        <w:t>,  где говорили о основах исламской религии.</w:t>
      </w:r>
      <w:r w:rsidR="005B169F" w:rsidRPr="005B169F">
        <w:rPr>
          <w:color w:val="222222"/>
        </w:rPr>
        <w:br/>
        <w:t>«</w:t>
      </w:r>
      <w:r w:rsidR="00793F7B" w:rsidRPr="00793F7B">
        <w:rPr>
          <w:b/>
          <w:bCs/>
          <w:color w:val="222222"/>
        </w:rPr>
        <w:t>Уже в детстве Мухаммад отличался от остальных детей. Мухаммад отличался от других детей природным умом, ответственно относился к любому делу, которое ему поручали.</w:t>
      </w:r>
    </w:p>
    <w:p w:rsidR="005B169F" w:rsidRPr="005B169F" w:rsidRDefault="00793F7B" w:rsidP="00073C61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222222"/>
        </w:rPr>
      </w:pPr>
      <w:r w:rsidRPr="00793F7B">
        <w:rPr>
          <w:b/>
          <w:bCs/>
          <w:color w:val="222222"/>
        </w:rPr>
        <w:t>Повзрослев, Мухаммад стал за небольшую плату пасти стада, которыми владели богатые жители Мекки. Он нанимался погонщиком верблюдов, водил в дальний путь караваны, выполнял торговые поручения купцов. Мухаммад рос и мужал. Он не боялся никакой работы, всегда был честен, справедлив и порядочен.</w:t>
      </w:r>
      <w:r>
        <w:rPr>
          <w:b/>
          <w:bCs/>
          <w:color w:val="222222"/>
        </w:rPr>
        <w:t xml:space="preserve"> За это люд прозвали его Верный</w:t>
      </w:r>
      <w:r w:rsidR="005B169F" w:rsidRPr="005B169F">
        <w:rPr>
          <w:color w:val="222222"/>
        </w:rPr>
        <w:t>», - говорит Джа</w:t>
      </w:r>
      <w:r>
        <w:rPr>
          <w:color w:val="222222"/>
        </w:rPr>
        <w:t>миля М-К.</w:t>
      </w:r>
    </w:p>
    <w:p w:rsidR="00850AD0" w:rsidRDefault="00850AD0" w:rsidP="00850AD0">
      <w:pPr>
        <w:pStyle w:val="a3"/>
        <w:shd w:val="clear" w:color="auto" w:fill="FFFFFF"/>
        <w:spacing w:before="0" w:beforeAutospacing="0" w:after="0" w:afterAutospacing="0"/>
        <w:ind w:firstLine="284"/>
        <w:jc w:val="center"/>
        <w:rPr>
          <w:color w:val="222222"/>
        </w:rPr>
      </w:pPr>
      <w:r w:rsidRPr="00850AD0">
        <w:rPr>
          <w:noProof/>
        </w:rPr>
        <w:drawing>
          <wp:inline distT="0" distB="0" distL="0" distR="0" wp14:anchorId="5C244081" wp14:editId="75CB7EF5">
            <wp:extent cx="948059" cy="1685767"/>
            <wp:effectExtent l="0" t="0" r="4445" b="0"/>
            <wp:docPr id="1" name="Рисунок 1" descr="C:\Users\XM\Desktop\5555\ислам\PHOTO-2018-11-20-10-45-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M\Desktop\5555\ислам\PHOTO-2018-11-20-10-45-0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664" cy="1704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222222"/>
        </w:rPr>
        <w:t xml:space="preserve"> </w:t>
      </w:r>
      <w:r w:rsidRPr="00850AD0">
        <w:rPr>
          <w:noProof/>
        </w:rPr>
        <w:drawing>
          <wp:inline distT="0" distB="0" distL="0" distR="0" wp14:anchorId="1AD28500" wp14:editId="19451E8E">
            <wp:extent cx="2184079" cy="1637739"/>
            <wp:effectExtent l="0" t="0" r="6985" b="635"/>
            <wp:docPr id="2" name="Рисунок 2" descr="C:\Users\XM\Desktop\5555\ислам\PHOTO-2018-11-20-10-45-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XM\Desktop\5555\ислам\PHOTO-2018-11-20-10-45-0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446" cy="1654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222222"/>
        </w:rPr>
        <w:t xml:space="preserve"> </w:t>
      </w:r>
      <w:bookmarkStart w:id="0" w:name="_GoBack"/>
      <w:r w:rsidRPr="00850AD0">
        <w:rPr>
          <w:noProof/>
        </w:rPr>
        <w:drawing>
          <wp:inline distT="0" distB="0" distL="0" distR="0" wp14:anchorId="0BB1E0FE" wp14:editId="4211149D">
            <wp:extent cx="2176609" cy="1632138"/>
            <wp:effectExtent l="0" t="0" r="0" b="6350"/>
            <wp:docPr id="10" name="Рисунок 10" descr="C:\Users\XM\Desktop\5555\ислам\PHOTO-2018-11-20-10-45-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XM\Desktop\5555\ислам\PHOTO-2018-11-20-10-45-0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866" cy="1652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B169F" w:rsidRPr="005B169F" w:rsidRDefault="00793F7B" w:rsidP="00073C61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222222"/>
        </w:rPr>
      </w:pPr>
      <w:r>
        <w:rPr>
          <w:color w:val="222222"/>
        </w:rPr>
        <w:t>Для учащихся старших классов была организована встреча</w:t>
      </w:r>
      <w:r w:rsidRPr="00793F7B">
        <w:rPr>
          <w:color w:val="222222"/>
        </w:rPr>
        <w:t xml:space="preserve"> </w:t>
      </w:r>
      <w:r>
        <w:rPr>
          <w:color w:val="222222"/>
        </w:rPr>
        <w:t>с духовенства</w:t>
      </w:r>
      <w:r w:rsidRPr="005B169F">
        <w:rPr>
          <w:color w:val="222222"/>
        </w:rPr>
        <w:t xml:space="preserve"> и руководителем отдела просвещения Буйнакского района при </w:t>
      </w:r>
      <w:proofErr w:type="spellStart"/>
      <w:r w:rsidRPr="005B169F">
        <w:rPr>
          <w:color w:val="222222"/>
        </w:rPr>
        <w:t>Муфтияте</w:t>
      </w:r>
      <w:proofErr w:type="spellEnd"/>
      <w:r w:rsidRPr="005B169F">
        <w:rPr>
          <w:color w:val="222222"/>
        </w:rPr>
        <w:t xml:space="preserve"> РД </w:t>
      </w:r>
      <w:proofErr w:type="spellStart"/>
      <w:r w:rsidRPr="005B169F">
        <w:rPr>
          <w:color w:val="222222"/>
        </w:rPr>
        <w:t>Джабраил</w:t>
      </w:r>
      <w:proofErr w:type="spellEnd"/>
      <w:r w:rsidRPr="005B169F">
        <w:rPr>
          <w:color w:val="222222"/>
        </w:rPr>
        <w:t xml:space="preserve"> Гаджи </w:t>
      </w:r>
      <w:proofErr w:type="spellStart"/>
      <w:r w:rsidRPr="005B169F">
        <w:rPr>
          <w:color w:val="222222"/>
        </w:rPr>
        <w:t>Багатыровым</w:t>
      </w:r>
      <w:proofErr w:type="spellEnd"/>
      <w:r w:rsidRPr="005B169F">
        <w:rPr>
          <w:color w:val="222222"/>
        </w:rPr>
        <w:t>.</w:t>
      </w:r>
      <w:r>
        <w:rPr>
          <w:color w:val="222222"/>
        </w:rPr>
        <w:t xml:space="preserve"> Под руководством социального педагога </w:t>
      </w:r>
      <w:proofErr w:type="spellStart"/>
      <w:r>
        <w:rPr>
          <w:color w:val="222222"/>
        </w:rPr>
        <w:t>Амирбековой</w:t>
      </w:r>
      <w:proofErr w:type="spellEnd"/>
      <w:r>
        <w:rPr>
          <w:color w:val="222222"/>
        </w:rPr>
        <w:t xml:space="preserve"> М.И., учащиеся подготовили выступление о творчестве и деятельности </w:t>
      </w:r>
      <w:r w:rsidR="0021573D">
        <w:rPr>
          <w:color w:val="222222"/>
        </w:rPr>
        <w:t>известного</w:t>
      </w:r>
      <w:r w:rsidRPr="00793F7B">
        <w:rPr>
          <w:color w:val="222222"/>
        </w:rPr>
        <w:t xml:space="preserve"> во всем мусульманском мире арабист</w:t>
      </w:r>
      <w:r w:rsidR="0021573D">
        <w:rPr>
          <w:color w:val="222222"/>
        </w:rPr>
        <w:t>а</w:t>
      </w:r>
      <w:r w:rsidRPr="00793F7B">
        <w:rPr>
          <w:color w:val="222222"/>
        </w:rPr>
        <w:t>, поэт</w:t>
      </w:r>
      <w:r w:rsidR="0021573D">
        <w:rPr>
          <w:color w:val="222222"/>
        </w:rPr>
        <w:t>а</w:t>
      </w:r>
      <w:r w:rsidRPr="00793F7B">
        <w:rPr>
          <w:color w:val="222222"/>
        </w:rPr>
        <w:t>, философ</w:t>
      </w:r>
      <w:r w:rsidR="0021573D">
        <w:rPr>
          <w:color w:val="222222"/>
        </w:rPr>
        <w:t>а, общественного деятеля</w:t>
      </w:r>
      <w:r w:rsidRPr="00793F7B">
        <w:rPr>
          <w:color w:val="222222"/>
        </w:rPr>
        <w:t>, богослов</w:t>
      </w:r>
      <w:r w:rsidR="0021573D">
        <w:rPr>
          <w:color w:val="222222"/>
        </w:rPr>
        <w:t xml:space="preserve">а, ученного </w:t>
      </w:r>
      <w:proofErr w:type="spellStart"/>
      <w:r w:rsidRPr="00793F7B">
        <w:rPr>
          <w:color w:val="222222"/>
        </w:rPr>
        <w:t>Абусуфьян</w:t>
      </w:r>
      <w:r w:rsidR="0021573D">
        <w:rPr>
          <w:color w:val="222222"/>
        </w:rPr>
        <w:t>а</w:t>
      </w:r>
      <w:proofErr w:type="spellEnd"/>
      <w:r w:rsidRPr="00793F7B">
        <w:rPr>
          <w:color w:val="222222"/>
        </w:rPr>
        <w:t xml:space="preserve"> Акаев</w:t>
      </w:r>
      <w:r w:rsidR="0021573D">
        <w:rPr>
          <w:color w:val="222222"/>
        </w:rPr>
        <w:t xml:space="preserve">а. </w:t>
      </w:r>
      <w:proofErr w:type="spellStart"/>
      <w:r w:rsidR="00D62776" w:rsidRPr="00D62776">
        <w:rPr>
          <w:i/>
          <w:color w:val="222222"/>
        </w:rPr>
        <w:t>Абусуфьян</w:t>
      </w:r>
      <w:proofErr w:type="spellEnd"/>
      <w:r w:rsidR="00D62776" w:rsidRPr="00D62776">
        <w:rPr>
          <w:i/>
          <w:color w:val="222222"/>
        </w:rPr>
        <w:t xml:space="preserve"> Акаев</w:t>
      </w:r>
      <w:r w:rsidRPr="00D62776">
        <w:rPr>
          <w:i/>
          <w:color w:val="222222"/>
        </w:rPr>
        <w:t xml:space="preserve"> родился в селении Нижнее Казанище Буйнакского района в 1870 году, в семье известного ученого и поэта Акая-Кади. С раннего детства Акай-Кади определил жизненный путь сына, отдав его учиться в исламское </w:t>
      </w:r>
      <w:proofErr w:type="spellStart"/>
      <w:r w:rsidRPr="00D62776">
        <w:rPr>
          <w:i/>
          <w:color w:val="222222"/>
        </w:rPr>
        <w:t>медресесначала</w:t>
      </w:r>
      <w:proofErr w:type="spellEnd"/>
      <w:r w:rsidRPr="00D62776">
        <w:rPr>
          <w:i/>
          <w:color w:val="222222"/>
        </w:rPr>
        <w:t xml:space="preserve"> в Нижнем Казанище, затем в </w:t>
      </w:r>
      <w:proofErr w:type="spellStart"/>
      <w:r w:rsidRPr="00D62776">
        <w:rPr>
          <w:i/>
          <w:color w:val="222222"/>
        </w:rPr>
        <w:t>Тарки</w:t>
      </w:r>
      <w:proofErr w:type="spellEnd"/>
      <w:r w:rsidRPr="00D62776">
        <w:rPr>
          <w:i/>
          <w:color w:val="222222"/>
        </w:rPr>
        <w:t xml:space="preserve">, Нижний </w:t>
      </w:r>
      <w:proofErr w:type="spellStart"/>
      <w:r w:rsidRPr="00D62776">
        <w:rPr>
          <w:i/>
          <w:color w:val="222222"/>
        </w:rPr>
        <w:t>Дженгутай</w:t>
      </w:r>
      <w:proofErr w:type="spellEnd"/>
      <w:r w:rsidRPr="00D62776">
        <w:rPr>
          <w:i/>
          <w:color w:val="222222"/>
        </w:rPr>
        <w:t>, Темир-Хан Шуру и далее. В этих медресе он изучил арабскую грамматику, юриспруденцию, хадис, риторику, логику, философию, математику, и другие науки. Здесь он получил прекрасное исламское образование</w:t>
      </w:r>
      <w:r w:rsidR="00D62776">
        <w:rPr>
          <w:i/>
          <w:color w:val="222222"/>
        </w:rPr>
        <w:t>…</w:t>
      </w:r>
      <w:r w:rsidR="005B169F" w:rsidRPr="00D62776">
        <w:rPr>
          <w:color w:val="222222"/>
        </w:rPr>
        <w:br/>
      </w:r>
      <w:r w:rsidR="00D62776">
        <w:rPr>
          <w:color w:val="222222"/>
        </w:rPr>
        <w:t xml:space="preserve">     </w:t>
      </w:r>
      <w:r w:rsidR="00931A76">
        <w:rPr>
          <w:color w:val="222222"/>
        </w:rPr>
        <w:t xml:space="preserve">   </w:t>
      </w:r>
      <w:r w:rsidR="005B169F" w:rsidRPr="005B169F">
        <w:rPr>
          <w:color w:val="222222"/>
        </w:rPr>
        <w:t>«</w:t>
      </w:r>
      <w:r w:rsidR="005B169F" w:rsidRPr="005B169F">
        <w:rPr>
          <w:rStyle w:val="a5"/>
          <w:color w:val="222222"/>
        </w:rPr>
        <w:t xml:space="preserve">Я </w:t>
      </w:r>
      <w:r w:rsidR="00EB179B">
        <w:rPr>
          <w:rStyle w:val="a5"/>
          <w:color w:val="222222"/>
        </w:rPr>
        <w:t xml:space="preserve">рад, что учащиеся </w:t>
      </w:r>
      <w:r w:rsidR="00931A76">
        <w:rPr>
          <w:rStyle w:val="a5"/>
          <w:color w:val="222222"/>
        </w:rPr>
        <w:t>подготовили сообщения о</w:t>
      </w:r>
      <w:r w:rsidR="00073C61">
        <w:rPr>
          <w:rStyle w:val="a5"/>
          <w:color w:val="222222"/>
        </w:rPr>
        <w:t xml:space="preserve"> своем</w:t>
      </w:r>
      <w:r w:rsidR="00931A76">
        <w:rPr>
          <w:rStyle w:val="a5"/>
          <w:color w:val="222222"/>
        </w:rPr>
        <w:t xml:space="preserve"> земляке, </w:t>
      </w:r>
      <w:r w:rsidR="005B169F" w:rsidRPr="005B169F">
        <w:rPr>
          <w:rStyle w:val="a5"/>
          <w:color w:val="222222"/>
        </w:rPr>
        <w:t xml:space="preserve">надеюсь, что </w:t>
      </w:r>
      <w:r w:rsidR="00073C61">
        <w:rPr>
          <w:rStyle w:val="a5"/>
          <w:color w:val="222222"/>
        </w:rPr>
        <w:t xml:space="preserve">вы извлекли урок нравственности из жизненных позиций </w:t>
      </w:r>
      <w:proofErr w:type="spellStart"/>
      <w:r w:rsidR="00073C61">
        <w:rPr>
          <w:rStyle w:val="a5"/>
          <w:color w:val="222222"/>
        </w:rPr>
        <w:t>Абусуфьяна</w:t>
      </w:r>
      <w:proofErr w:type="spellEnd"/>
      <w:r w:rsidR="00073C61">
        <w:rPr>
          <w:rStyle w:val="a5"/>
          <w:color w:val="222222"/>
        </w:rPr>
        <w:t xml:space="preserve"> Акаева. Только знания раскрывают перед человеком всю красоту бытия</w:t>
      </w:r>
      <w:r w:rsidR="00073C61">
        <w:rPr>
          <w:color w:val="222222"/>
        </w:rPr>
        <w:t>»</w:t>
      </w:r>
      <w:r w:rsidR="005B169F" w:rsidRPr="005B169F">
        <w:rPr>
          <w:color w:val="222222"/>
        </w:rPr>
        <w:t xml:space="preserve"> - подытожил встречу </w:t>
      </w:r>
      <w:proofErr w:type="spellStart"/>
      <w:r w:rsidR="005B169F" w:rsidRPr="005B169F">
        <w:rPr>
          <w:color w:val="222222"/>
        </w:rPr>
        <w:t>Джабраил</w:t>
      </w:r>
      <w:proofErr w:type="spellEnd"/>
      <w:r w:rsidR="005B169F" w:rsidRPr="005B169F">
        <w:rPr>
          <w:color w:val="222222"/>
        </w:rPr>
        <w:t xml:space="preserve"> Гаджи </w:t>
      </w:r>
      <w:proofErr w:type="spellStart"/>
      <w:r w:rsidR="005B169F" w:rsidRPr="005B169F">
        <w:rPr>
          <w:color w:val="222222"/>
        </w:rPr>
        <w:t>Багатыров</w:t>
      </w:r>
      <w:proofErr w:type="spellEnd"/>
      <w:r w:rsidR="005B169F" w:rsidRPr="005B169F">
        <w:rPr>
          <w:color w:val="222222"/>
        </w:rPr>
        <w:t>.</w:t>
      </w:r>
    </w:p>
    <w:p w:rsidR="00E14F8D" w:rsidRDefault="00850AD0" w:rsidP="00655AAE">
      <w:pPr>
        <w:spacing w:after="0" w:line="240" w:lineRule="auto"/>
        <w:ind w:left="-426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850AD0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450A88C" wp14:editId="455ED0B6">
            <wp:extent cx="2226521" cy="1669739"/>
            <wp:effectExtent l="0" t="0" r="2540" b="6985"/>
            <wp:docPr id="9" name="Рисунок 9" descr="C:\Users\XM\Desktop\5555\ислам\IMG_8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XM\Desktop\5555\ислам\IMG_812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834" cy="1682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5AAE">
        <w:rPr>
          <w:rFonts w:ascii="Times New Roman" w:hAnsi="Times New Roman" w:cs="Times New Roman"/>
          <w:sz w:val="24"/>
          <w:szCs w:val="24"/>
        </w:rPr>
        <w:t xml:space="preserve"> </w:t>
      </w:r>
      <w:r w:rsidRPr="00850AD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501E9B0" wp14:editId="656EED03">
            <wp:extent cx="2176363" cy="1631954"/>
            <wp:effectExtent l="0" t="0" r="0" b="6350"/>
            <wp:docPr id="5" name="Рисунок 5" descr="C:\Users\XM\Desktop\5555\ислам\PHOTO-2018-11-27-15-49-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XM\Desktop\5555\ислам\PHOTO-2018-11-27-15-49-2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504" cy="1638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5AAE">
        <w:rPr>
          <w:rFonts w:ascii="Times New Roman" w:hAnsi="Times New Roman" w:cs="Times New Roman"/>
          <w:sz w:val="24"/>
          <w:szCs w:val="24"/>
        </w:rPr>
        <w:t xml:space="preserve"> </w:t>
      </w:r>
      <w:r w:rsidRPr="00850AD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877D01" wp14:editId="47D3854D">
            <wp:extent cx="2187828" cy="1640551"/>
            <wp:effectExtent l="0" t="0" r="3175" b="0"/>
            <wp:docPr id="4" name="Рисунок 4" descr="C:\Users\XM\Desktop\5555\ислам\PHOTO-2018-11-27-15-48-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XM\Desktop\5555\ислам\PHOTO-2018-11-27-15-48-3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944" cy="1657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AAE" w:rsidRDefault="00655AAE" w:rsidP="00655AAE">
      <w:pPr>
        <w:spacing w:after="0" w:line="240" w:lineRule="auto"/>
        <w:ind w:left="-426"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655AAE" w:rsidRDefault="00655AAE" w:rsidP="00655AAE">
      <w:pPr>
        <w:spacing w:after="0" w:line="240" w:lineRule="auto"/>
        <w:ind w:left="-426" w:firstLine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 директора по ВР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Абдулмеджидова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Х.М.</w:t>
      </w:r>
    </w:p>
    <w:p w:rsidR="00655AAE" w:rsidRPr="005B169F" w:rsidRDefault="00655AAE" w:rsidP="00655AAE">
      <w:pPr>
        <w:spacing w:after="0" w:line="240" w:lineRule="auto"/>
        <w:ind w:left="-426" w:firstLine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18.11.18</w:t>
      </w:r>
    </w:p>
    <w:sectPr w:rsidR="00655AAE" w:rsidRPr="005B169F" w:rsidSect="00655AAE">
      <w:pgSz w:w="11906" w:h="16838"/>
      <w:pgMar w:top="568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69F"/>
    <w:rsid w:val="00043E99"/>
    <w:rsid w:val="00073C61"/>
    <w:rsid w:val="0021573D"/>
    <w:rsid w:val="00503103"/>
    <w:rsid w:val="005B169F"/>
    <w:rsid w:val="00655AAE"/>
    <w:rsid w:val="00793F7B"/>
    <w:rsid w:val="00850AD0"/>
    <w:rsid w:val="00931A76"/>
    <w:rsid w:val="00D62776"/>
    <w:rsid w:val="00DB6704"/>
    <w:rsid w:val="00E14F8D"/>
    <w:rsid w:val="00EB179B"/>
    <w:rsid w:val="00F7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4DDB8C-32EA-487E-BE13-6A3750A12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1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B169F"/>
    <w:rPr>
      <w:color w:val="0000FF"/>
      <w:u w:val="single"/>
    </w:rPr>
  </w:style>
  <w:style w:type="character" w:styleId="a5">
    <w:name w:val="Strong"/>
    <w:basedOn w:val="a0"/>
    <w:uiPriority w:val="22"/>
    <w:qFormat/>
    <w:rsid w:val="005B16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hyperlink" Target="http://buynaksk.bezformata.com/word/karavan-duhovnoj-istorii/10278095/" TargetMode="Externa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XM</dc:creator>
  <cp:keywords/>
  <dc:description/>
  <cp:lastModifiedBy>Микаил</cp:lastModifiedBy>
  <cp:revision>2</cp:revision>
  <dcterms:created xsi:type="dcterms:W3CDTF">2018-12-10T13:24:00Z</dcterms:created>
  <dcterms:modified xsi:type="dcterms:W3CDTF">2018-12-10T13:24:00Z</dcterms:modified>
</cp:coreProperties>
</file>