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13DD38F1" wp14:textId="77777777">
      <w:pPr>
        <w:pStyle w:val="Normal"/>
        <w:spacing w:before="0" w:after="0"/>
        <w:ind w:left="4248" w:hanging="0"/>
        <w:jc w:val="center"/>
        <w:rPr/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  </w:t>
      </w:r>
      <w:r>
        <w:rPr>
          <w:rFonts w:ascii="Times New Roman" w:hAnsi="Times New Roman" w:cs="Times New Roman"/>
          <w:sz w:val="26"/>
          <w:szCs w:val="26"/>
          <w:shd w:val="clear" w:fill="FFFFFF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  <w:shd w:val="clear" w:fill="FFFFFF"/>
          <w:lang w:val="en-US"/>
        </w:rPr>
        <w:t>N</w:t>
      </w:r>
      <w:r>
        <w:rPr>
          <w:rFonts w:ascii="Times New Roman" w:hAnsi="Times New Roman" w:cs="Times New Roman"/>
          <w:sz w:val="26"/>
          <w:szCs w:val="26"/>
          <w:shd w:val="clear" w:fill="FFFFFF"/>
        </w:rPr>
        <w:t>1</w:t>
      </w:r>
    </w:p>
    <w:p xmlns:wp14="http://schemas.microsoft.com/office/word/2010/wordml" w14:paraId="4D2DF806" wp14:textId="77F2755D">
      <w:pPr>
        <w:pStyle w:val="Normal"/>
        <w:spacing w:before="0" w:after="0"/>
        <w:jc w:val="right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shd w:val="clear" w:fill="FFFFFF"/>
        </w:rPr>
        <w:t>к приказу МБОУ «</w:t>
      </w:r>
      <w:proofErr w:type="spellStart"/>
      <w:r>
        <w:rPr>
          <w:rFonts w:ascii="Times New Roman" w:hAnsi="Times New Roman" w:cs="Times New Roman"/>
          <w:sz w:val="26"/>
          <w:szCs w:val="26"/>
          <w:shd w:val="clear" w:fill="FFFFFF"/>
        </w:rPr>
        <w:t>Нижнеказанищенская</w:t>
      </w:r>
      <w:proofErr w:type="spellEnd"/>
      <w:r>
        <w:rPr>
          <w:rFonts w:ascii="Times New Roman" w:hAnsi="Times New Roman" w:cs="Times New Roman"/>
          <w:sz w:val="26"/>
          <w:szCs w:val="26"/>
          <w:shd w:val="clear" w:fill="FFFFFF"/>
        </w:rPr>
        <w:t xml:space="preserve"> СОШ№3 »</w:t>
      </w:r>
    </w:p>
    <w:p xmlns:wp14="http://schemas.microsoft.com/office/word/2010/wordml" w14:paraId="0F8CF295" wp14:textId="77777777">
      <w:pPr>
        <w:pStyle w:val="Normal"/>
        <w:spacing w:before="0" w:after="0"/>
        <w:ind w:left="4248" w:hanging="0"/>
        <w:jc w:val="center"/>
        <w:rPr/>
      </w:pPr>
      <w:r>
        <w:rPr>
          <w:rFonts w:ascii="Times New Roman" w:hAnsi="Times New Roman" w:cs="Times New Roman"/>
          <w:sz w:val="26"/>
          <w:szCs w:val="26"/>
          <w:shd w:val="clear" w:fill="FFFFFF"/>
        </w:rPr>
        <w:t xml:space="preserve">      </w:t>
      </w:r>
      <w:r>
        <w:rPr>
          <w:rFonts w:ascii="Times New Roman" w:hAnsi="Times New Roman" w:cs="Times New Roman"/>
          <w:sz w:val="26"/>
          <w:szCs w:val="26"/>
          <w:shd w:val="clear" w:fill="FFFFFF"/>
        </w:rPr>
        <w:t>от «</w:t>
      </w:r>
      <w:r>
        <w:rPr>
          <w:rFonts w:ascii="Times New Roman" w:hAnsi="Times New Roman" w:cs="Times New Roman"/>
          <w:sz w:val="26"/>
          <w:szCs w:val="26"/>
          <w:u w:val="single"/>
          <w:shd w:val="clear" w:fill="FFFFFF"/>
        </w:rPr>
        <w:t xml:space="preserve">01» сентября </w:t>
      </w:r>
      <w:r>
        <w:rPr>
          <w:rFonts w:ascii="Times New Roman" w:hAnsi="Times New Roman" w:cs="Times New Roman"/>
          <w:sz w:val="26"/>
          <w:szCs w:val="26"/>
          <w:shd w:val="clear" w:fill="FFFFFF"/>
        </w:rPr>
        <w:t>2016  № 134/-О</w:t>
      </w:r>
    </w:p>
    <w:p xmlns:wp14="http://schemas.microsoft.com/office/word/2010/wordml" w14:paraId="672A6659" wp14:textId="77777777">
      <w:pPr>
        <w:pStyle w:val="Normal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</w:r>
    </w:p>
    <w:p xmlns:wp14="http://schemas.microsoft.com/office/word/2010/wordml" w14:paraId="7EE12AD8" wp14:textId="77777777"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fill="FFFFFF"/>
        </w:rPr>
        <w:t>ПОЛОЖЕНИЕ</w:t>
      </w:r>
    </w:p>
    <w:p xmlns:wp14="http://schemas.microsoft.com/office/word/2010/wordml" w14:paraId="792D9F3E" wp14:textId="77777777">
      <w:pPr>
        <w:pStyle w:val="Normal"/>
        <w:spacing w:before="0" w:after="0"/>
        <w:jc w:val="center"/>
        <w:rPr/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fill="FFFFFF"/>
        </w:rPr>
        <w:t xml:space="preserve">О первичном отделении общероссийской общественно-государственной детско-юношеской организации «Российское движение школьников»    Муниципального бюджетного образовательного учреждения «Расцветская средняя общеобразовательная школа» </w:t>
      </w:r>
    </w:p>
    <w:p xmlns:wp14="http://schemas.microsoft.com/office/word/2010/wordml" w14:paraId="5EF9DD55" wp14:textId="77777777">
      <w:pPr>
        <w:pStyle w:val="Normal"/>
        <w:spacing w:before="0" w:after="0"/>
        <w:rPr/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fill="FFFFFF"/>
        </w:rPr>
        <w:t xml:space="preserve">1. Общие положения </w:t>
      </w:r>
    </w:p>
    <w:p xmlns:wp14="http://schemas.microsoft.com/office/word/2010/wordml" w14:paraId="0875A2F4" wp14:textId="77777777">
      <w:pPr>
        <w:pStyle w:val="Normal"/>
        <w:numPr>
          <w:ilvl w:val="0"/>
          <w:numId w:val="2"/>
        </w:numPr>
        <w:spacing w:before="0" w:after="0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Настоящее положение разработано на основании Федерального закона от 29.12.2012 №273 – ФЗ «Об образовании в Российской Федерации» и Указа Президента РФ от 29.10.2015 года №536 «О создании Общероссийской общественно-государственной детско – юношеской организации «Российское движение школьников» (далее Организация, РДШ).  Деятельность школьного движения осуществляется на основе Конвенции о правах ребенка, Конституции РФ, Закона РФ от 19.05.1995 N 82-ФЗ (ред. от 02.06.2016) "Об общественных объединениях".</w:t>
      </w:r>
    </w:p>
    <w:p xmlns:wp14="http://schemas.microsoft.com/office/word/2010/wordml" w14:paraId="5FE0B735" wp14:textId="77777777">
      <w:pPr>
        <w:pStyle w:val="Normal"/>
        <w:numPr>
          <w:ilvl w:val="0"/>
          <w:numId w:val="2"/>
        </w:numPr>
        <w:spacing w:before="0" w:after="0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Первичное отделение Общероссийской общественно-государственной детско-юношеской организации «Российское движение школьников» является добровольным, самоуправляемым общественно-государственным объединением, осуществляющим свою деятельность в соответствии с законодательством Российской Федерации, созданным для достижения целей, определенных Уставом Российского движения школьников.  </w:t>
      </w:r>
    </w:p>
    <w:p xmlns:wp14="http://schemas.microsoft.com/office/word/2010/wordml" w14:paraId="16F766CA" wp14:textId="77777777">
      <w:pPr>
        <w:pStyle w:val="Normal"/>
        <w:numPr>
          <w:ilvl w:val="0"/>
          <w:numId w:val="2"/>
        </w:numPr>
        <w:spacing w:before="0" w:after="0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Деятельность Первичного отделения основывается на принципах самоуправления, добровольности участия, равноправия, законности и гласности. </w:t>
      </w:r>
    </w:p>
    <w:p xmlns:wp14="http://schemas.microsoft.com/office/word/2010/wordml" w14:paraId="426EB94A" wp14:textId="77777777">
      <w:pPr>
        <w:pStyle w:val="Normal"/>
        <w:numPr>
          <w:ilvl w:val="0"/>
          <w:numId w:val="2"/>
        </w:numPr>
        <w:spacing w:before="0" w:after="0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Российское движение школьников имеет свою символику: эмблему, флаг. Первичное отделение РДШ не вправе иметь собственную символику, отличную от символики РДШ. </w:t>
      </w:r>
    </w:p>
    <w:p xmlns:wp14="http://schemas.microsoft.com/office/word/2010/wordml" w14:paraId="0A37501D" wp14:textId="77777777">
      <w:pPr>
        <w:pStyle w:val="Normal"/>
        <w:spacing w:before="0" w:after="0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</w:r>
    </w:p>
    <w:p xmlns:wp14="http://schemas.microsoft.com/office/word/2010/wordml" w14:paraId="196A7DDE" wp14:textId="77777777"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fill="FFFFFF"/>
        </w:rPr>
        <w:t xml:space="preserve">2. Цели и задачи первичного отделения РДШ </w:t>
      </w:r>
    </w:p>
    <w:p xmlns:wp14="http://schemas.microsoft.com/office/word/2010/wordml" w14:paraId="0F700071" wp14:textId="77777777">
      <w:pPr>
        <w:pStyle w:val="Normal"/>
        <w:spacing w:before="0" w:after="0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2.1. Цели: </w:t>
      </w:r>
    </w:p>
    <w:p xmlns:wp14="http://schemas.microsoft.com/office/word/2010/wordml" w14:paraId="29D7302D" wp14:textId="77777777">
      <w:pPr>
        <w:pStyle w:val="Normal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совершенствование государственной политики в области воспитания подрастающего поколения;  </w:t>
      </w:r>
    </w:p>
    <w:p xmlns:wp14="http://schemas.microsoft.com/office/word/2010/wordml" w14:paraId="687E8F66" wp14:textId="77777777">
      <w:pPr>
        <w:pStyle w:val="Normal"/>
        <w:spacing w:before="0" w:after="0"/>
        <w:ind w:left="720" w:hanging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содействие формированию личности на основе присущей российскому обществу системы ценностей.  </w:t>
      </w:r>
    </w:p>
    <w:p xmlns:wp14="http://schemas.microsoft.com/office/word/2010/wordml" w14:paraId="433A93F5" wp14:textId="77777777">
      <w:pPr>
        <w:pStyle w:val="Normal"/>
        <w:spacing w:before="0" w:after="0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>2.2. Задачи:</w:t>
      </w:r>
    </w:p>
    <w:p xmlns:wp14="http://schemas.microsoft.com/office/word/2010/wordml" w14:paraId="2E509470" wp14:textId="77777777">
      <w:pPr>
        <w:pStyle w:val="Normal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предоставлять возможность школьникам проявить себя, реализовать свой потенциал и получить признание; </w:t>
      </w:r>
    </w:p>
    <w:p xmlns:wp14="http://schemas.microsoft.com/office/word/2010/wordml" w14:paraId="6DF46466" wp14:textId="77777777">
      <w:pPr>
        <w:pStyle w:val="Normal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>воспитывать чувства патриотизма, формировать у подрастающего поколения верность Родине, готовность к служению Отечеству и его вооружѐнной защите;</w:t>
      </w:r>
    </w:p>
    <w:p xmlns:wp14="http://schemas.microsoft.com/office/word/2010/wordml" w14:paraId="01C7E181" wp14:textId="77777777">
      <w:pPr>
        <w:pStyle w:val="Normal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формировать содружество учащихся на основе любви к школе, малой родине, своей стране, уважения традиций и соблюдения Устава школы, толерантности и товарищества; </w:t>
      </w:r>
    </w:p>
    <w:p xmlns:wp14="http://schemas.microsoft.com/office/word/2010/wordml" w14:paraId="221B5EF1" wp14:textId="77777777">
      <w:pPr>
        <w:pStyle w:val="Normal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>формировать у учащихся позитивное отношение к ЗОЖ;</w:t>
      </w:r>
    </w:p>
    <w:p xmlns:wp14="http://schemas.microsoft.com/office/word/2010/wordml" w14:paraId="44FFB4DD" wp14:textId="77777777">
      <w:pPr>
        <w:pStyle w:val="Normal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>формировать активную жизненную позицию по отношению к здоровью, проявляющейся в поведении и деятельности и осознанном противостоянии разрушающим здоровье факторам;</w:t>
      </w:r>
    </w:p>
    <w:p xmlns:wp14="http://schemas.microsoft.com/office/word/2010/wordml" w14:paraId="4686B445" wp14:textId="77777777">
      <w:pPr>
        <w:pStyle w:val="Normal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>содействовать укреплению мира, дружбы и согласия между народами, предотвращению социальных, национальных, религиозных конфликтов;</w:t>
      </w:r>
    </w:p>
    <w:p xmlns:wp14="http://schemas.microsoft.com/office/word/2010/wordml" w14:paraId="46C6C2E9" wp14:textId="77777777">
      <w:pPr>
        <w:pStyle w:val="Normal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пропагандировать среди школьников идеи добровольного труда на благо общества и здорового образа жизни; </w:t>
      </w:r>
    </w:p>
    <w:p xmlns:wp14="http://schemas.microsoft.com/office/word/2010/wordml" w14:paraId="4B56F10A" wp14:textId="77777777">
      <w:pPr>
        <w:pStyle w:val="Normal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повышать информационно-медийную грамотность современных школьников. </w:t>
      </w:r>
    </w:p>
    <w:p xmlns:wp14="http://schemas.microsoft.com/office/word/2010/wordml" w14:paraId="17FD994D" wp14:textId="77777777">
      <w:pPr>
        <w:pStyle w:val="Normal"/>
        <w:spacing w:before="0" w:after="0"/>
        <w:jc w:val="both"/>
        <w:rPr/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fill="FFFFFF"/>
        </w:rPr>
        <w:t xml:space="preserve">3. Структура первичного отделения РДШ </w:t>
      </w:r>
    </w:p>
    <w:p xmlns:wp14="http://schemas.microsoft.com/office/word/2010/wordml" w14:paraId="533EF541" wp14:textId="77777777"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3.1. Первичная организация состоит из проектных команд всех учащихся, от 8 до 18 лет, написавших заявление о вступлении в РДШ. </w:t>
      </w:r>
    </w:p>
    <w:p xmlns:wp14="http://schemas.microsoft.com/office/word/2010/wordml" w14:paraId="6B658C11" wp14:textId="77777777"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3.2. Члены первичной организации объединяются в проектные разновозрастные команды по направлениям деятельности организации. При формировании проектных команд учитывается личное желание учащегося. </w:t>
      </w:r>
    </w:p>
    <w:p xmlns:wp14="http://schemas.microsoft.com/office/word/2010/wordml" w14:paraId="43CB31FE" wp14:textId="77777777"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3.3. По направлению деятельности формируется как минимум одна команда. Максимальное количество проектных команд по направлению не ограничено. Член организации может состоять в нескольких проектных командах. Количество участников проектной команды - от 5 человек, ответственных педагогов от школы и  представитель от организации - социального партнѐра. </w:t>
      </w:r>
    </w:p>
    <w:p xmlns:wp14="http://schemas.microsoft.com/office/word/2010/wordml" w14:paraId="0A81CAF7" wp14:textId="77777777"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3.4. Из числа учащихся, членов первичной организации, избираются руководители проектных команд по направлениям. Количество проектов, реализуемых одной проектной командой по направлению не ограничено.</w:t>
      </w:r>
    </w:p>
    <w:p xmlns:wp14="http://schemas.microsoft.com/office/word/2010/wordml" w14:paraId="6CA7E0EE" wp14:textId="77777777"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>3.5.Первичное отделение РДШ самостоятельно определяет свою структуру, избирает из своего состава Лидера- председателя и Штаб РДШ по направлениям деятельности: личностное развитие, гражданская активность, военно-патриотическое и  информационно-медийное.</w:t>
      </w:r>
    </w:p>
    <w:p xmlns:wp14="http://schemas.microsoft.com/office/word/2010/wordml" w14:paraId="2EC90FA8" wp14:textId="77777777">
      <w:pPr>
        <w:pStyle w:val="Normal"/>
        <w:spacing w:before="0" w:after="0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fill="FFFFFF"/>
        </w:rPr>
        <w:t>4. Порядок формирования, права и обязанности участников первичного отделения РДШ</w:t>
      </w:r>
    </w:p>
    <w:p xmlns:wp14="http://schemas.microsoft.com/office/word/2010/wordml" w14:paraId="7E0E46FC" wp14:textId="77777777"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4.1. Участником Организации может быть любой учащийся школы в возрасте от 8 лет до 18 лет. </w:t>
      </w:r>
    </w:p>
    <w:p xmlns:wp14="http://schemas.microsoft.com/office/word/2010/wordml" w14:paraId="5BBC9696" wp14:textId="77777777"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4.2. Участие в Организации и выход из Организации является добровольным.</w:t>
      </w:r>
    </w:p>
    <w:p xmlns:wp14="http://schemas.microsoft.com/office/word/2010/wordml" w14:paraId="517BE949" wp14:textId="77777777"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4.3. Участие в РДШ осуществляется на основании письменного заявления учащегося  или его законных представителей (для несовершеннолетних членов). 4.4.Участники первичного отделения РДШ обязаны: </w:t>
      </w:r>
    </w:p>
    <w:p xmlns:wp14="http://schemas.microsoft.com/office/word/2010/wordml" w14:paraId="287073B9" wp14:textId="77777777"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соблюдать Устав РДШ; </w:t>
      </w:r>
    </w:p>
    <w:p xmlns:wp14="http://schemas.microsoft.com/office/word/2010/wordml" w14:paraId="539A7807" wp14:textId="77777777"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выполнять решения руководящих органов Организации и Первичного отделения, принятые в соответствии с целями и задачами Устава РДШ;  </w:t>
      </w:r>
    </w:p>
    <w:p xmlns:wp14="http://schemas.microsoft.com/office/word/2010/wordml" w14:paraId="7AD9713B" wp14:textId="77777777"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участвовать во всех проводимых Организацией мероприятиях; </w:t>
      </w:r>
    </w:p>
    <w:p xmlns:wp14="http://schemas.microsoft.com/office/word/2010/wordml" w14:paraId="18A4A0BA" wp14:textId="77777777"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оказывать содействие Организации в достижении еѐ целей и задач;  </w:t>
      </w:r>
    </w:p>
    <w:p xmlns:wp14="http://schemas.microsoft.com/office/word/2010/wordml" w14:paraId="03322EA5" wp14:textId="77777777"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не совершать действий, дискредитирующих Организацию и наносящих ущерб еѐ деятельности; </w:t>
      </w:r>
    </w:p>
    <w:p xmlns:wp14="http://schemas.microsoft.com/office/word/2010/wordml" w14:paraId="5B4186EE" wp14:textId="77777777"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не совершать действий (бездействия), которые существенно затрудняют или делают невозможным достижение целей, ради которых создана Организация. </w:t>
      </w:r>
    </w:p>
    <w:p xmlns:wp14="http://schemas.microsoft.com/office/word/2010/wordml" w14:paraId="789AD9A7" wp14:textId="77777777"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4.5. Участники первичного отделения РДШ имеют право: </w:t>
      </w:r>
    </w:p>
    <w:p xmlns:wp14="http://schemas.microsoft.com/office/word/2010/wordml" w14:paraId="2FCA7178" wp14:textId="77777777"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выдвигать кандидатуры, избирать и быть избранными в выборные органы Организации; </w:t>
      </w:r>
    </w:p>
    <w:p xmlns:wp14="http://schemas.microsoft.com/office/word/2010/wordml" w14:paraId="1A460F69" wp14:textId="77777777"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свободно излагать свои взгляды и вносить предложения;  </w:t>
      </w:r>
    </w:p>
    <w:p xmlns:wp14="http://schemas.microsoft.com/office/word/2010/wordml" w14:paraId="17FC4E65" wp14:textId="77777777"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обращаться с запросами и заявлениями и получать ответ по существу своего обращения; </w:t>
      </w:r>
    </w:p>
    <w:p xmlns:wp14="http://schemas.microsoft.com/office/word/2010/wordml" w14:paraId="0A73DA1F" wp14:textId="77777777"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получать информацию о деятельности Организации, о еѐ руководящих, исполнительных, контрольно-ревизионных органах и структурных подразделениях; </w:t>
      </w:r>
    </w:p>
    <w:p xmlns:wp14="http://schemas.microsoft.com/office/word/2010/wordml" w14:paraId="76960929" wp14:textId="77777777"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осуществлять деятельность, способствующую улучшению воспитания подрастающего поколения и формирования личности на основе присущей российскому обществу системы ценностей; </w:t>
      </w:r>
    </w:p>
    <w:p xmlns:wp14="http://schemas.microsoft.com/office/word/2010/wordml" w14:paraId="388839FD" wp14:textId="77777777"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свободно распространять информацию о своей деятельности, пропагандировать свои взгляды, цели, задачи;</w:t>
      </w:r>
    </w:p>
    <w:p xmlns:wp14="http://schemas.microsoft.com/office/word/2010/wordml" w14:paraId="2D3112AF" wp14:textId="77777777"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организовывать и проводить собрания, акции, шествия и иные публичные мероприятия;</w:t>
      </w:r>
    </w:p>
    <w:p xmlns:wp14="http://schemas.microsoft.com/office/word/2010/wordml" w14:paraId="2633BB03" wp14:textId="77777777"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осуществлять деятельность в области содействия благотворительности и добровольчества;</w:t>
      </w:r>
    </w:p>
    <w:p xmlns:wp14="http://schemas.microsoft.com/office/word/2010/wordml" w14:paraId="55B5AE84" wp14:textId="77777777"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выступать с инициативами по различным вопросам общественной жизни;</w:t>
      </w:r>
    </w:p>
    <w:p xmlns:wp14="http://schemas.microsoft.com/office/word/2010/wordml" w14:paraId="4A212E60" wp14:textId="77777777"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организовывать и проводить конкурсы, фестивали, лекции, практикумы, мастер-классы и т.п.; </w:t>
      </w:r>
    </w:p>
    <w:p xmlns:wp14="http://schemas.microsoft.com/office/word/2010/wordml" w14:paraId="6272A88D" wp14:textId="77777777"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проводить социологические исследования и мониторинги, заниматься научно- исследовательской деятельностью;</w:t>
      </w:r>
    </w:p>
    <w:p xmlns:wp14="http://schemas.microsoft.com/office/word/2010/wordml" w14:paraId="56A84506" wp14:textId="77777777"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осуществлять информационную, рекламную, издательскую и полиграфическую деятельность в целях сохранения, пропаганды и распространения знаний в области воспитания подрастающего поколения и формирования личности с учетом современных информационных и инновационных технологий. </w:t>
      </w:r>
    </w:p>
    <w:p xmlns:wp14="http://schemas.microsoft.com/office/word/2010/wordml" w14:paraId="6E681253" wp14:textId="77777777"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4.6.За несоблюдение Устава, невыполнение своих обязанностей, а также за совершение действий, дискредитирующих Организацию, участник может быть исключен из Организации. Решения об исключении из Организации принимаются теми же руководящими органами Организации и еѐ отделений, которые принимали решение об участии в Организации. Решение об исключении может быть обжаловано в вышестоящие органы Организации, вплоть до общего  собрания Организации. </w:t>
      </w:r>
    </w:p>
    <w:p xmlns:wp14="http://schemas.microsoft.com/office/word/2010/wordml" w14:paraId="3EA6F3D8" wp14:textId="77777777">
      <w:pPr>
        <w:pStyle w:val="Normal"/>
        <w:spacing w:before="0" w:after="0"/>
        <w:jc w:val="both"/>
        <w:rPr/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4.7. Участник первичного отделения может быть членом других детских общественных объединений и организаций, если их цели не противоречат Уставу Российского движения школьников и настоящему Положению. </w:t>
      </w:r>
    </w:p>
    <w:p xmlns:wp14="http://schemas.microsoft.com/office/word/2010/wordml" w14:paraId="16D69CE2" wp14:textId="77777777">
      <w:pPr>
        <w:pStyle w:val="Normal"/>
        <w:spacing w:before="0" w:after="0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fill="FFFFFF"/>
        </w:rPr>
        <w:t>5. Содержание деятельности первичного отделения РДШ</w:t>
      </w: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 </w:t>
      </w:r>
    </w:p>
    <w:p xmlns:wp14="http://schemas.microsoft.com/office/word/2010/wordml" w14:paraId="566DDC08" wp14:textId="77777777"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Содержание деятельности Первичного отделения РДШ определяется программами и планами, разрабатываемыми куратором, активом первичного отделения РДШ по направлениям деятельности Российского движения школьников:  </w:t>
      </w:r>
    </w:p>
    <w:p xmlns:wp14="http://schemas.microsoft.com/office/word/2010/wordml" w14:paraId="24900F42" wp14:textId="77777777"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5.1. Личностное развитие Цель: Развитие творческого потенциала личности, создание благоприятных условий для развития личности школьника, формирование позитивного отношения к здоровому образу жизни и осознанного выбора им профессии. Личностное развитие включает три направления: Творческое развитие: </w:t>
      </w:r>
    </w:p>
    <w:p xmlns:wp14="http://schemas.microsoft.com/office/word/2010/wordml" w14:paraId="2D50DDAD" wp14:textId="77777777">
      <w:pPr>
        <w:pStyle w:val="Normal"/>
        <w:numPr>
          <w:ilvl w:val="0"/>
          <w:numId w:val="4"/>
        </w:numPr>
        <w:spacing w:before="0" w:after="0"/>
        <w:ind w:left="426" w:hanging="36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организация творческих событий - фестивалей и конкурсов, акций и флешмобов; </w:t>
      </w:r>
    </w:p>
    <w:p xmlns:wp14="http://schemas.microsoft.com/office/word/2010/wordml" w14:paraId="5595CCFF" wp14:textId="77777777">
      <w:pPr>
        <w:pStyle w:val="Normal"/>
        <w:numPr>
          <w:ilvl w:val="0"/>
          <w:numId w:val="4"/>
        </w:numPr>
        <w:spacing w:before="0" w:after="0"/>
        <w:ind w:left="426" w:hanging="36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развитие детских творческих проектов и продвижение детских коллективов; </w:t>
      </w:r>
    </w:p>
    <w:p xmlns:wp14="http://schemas.microsoft.com/office/word/2010/wordml" w14:paraId="155107ED" wp14:textId="77777777">
      <w:pPr>
        <w:pStyle w:val="Normal"/>
        <w:numPr>
          <w:ilvl w:val="0"/>
          <w:numId w:val="4"/>
        </w:numPr>
        <w:spacing w:before="0" w:after="0"/>
        <w:ind w:left="426" w:hanging="36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проведение культурно-образовательных программ – интерактивных игр, семинаров, мастер-классов, открытых лекториев, встреч с интересными людьми;  </w:t>
      </w:r>
    </w:p>
    <w:p xmlns:wp14="http://schemas.microsoft.com/office/word/2010/wordml" w14:paraId="65DA3DB7" wp14:textId="77777777">
      <w:pPr>
        <w:pStyle w:val="Normal"/>
        <w:numPr>
          <w:ilvl w:val="0"/>
          <w:numId w:val="4"/>
        </w:numPr>
        <w:spacing w:before="0" w:after="0"/>
        <w:ind w:left="426" w:hanging="36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проведение культурно-досуговых программ: посещение музеев, театров, концертов; организация экскурсий. </w:t>
      </w:r>
    </w:p>
    <w:p xmlns:wp14="http://schemas.microsoft.com/office/word/2010/wordml" w14:paraId="3BFDC586" wp14:textId="77777777">
      <w:pPr>
        <w:pStyle w:val="Normal"/>
        <w:spacing w:before="0" w:after="0"/>
        <w:ind w:left="66" w:hanging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Популяризация ЗОЖ среди школьников: </w:t>
      </w:r>
    </w:p>
    <w:p xmlns:wp14="http://schemas.microsoft.com/office/word/2010/wordml" w14:paraId="0026A42E" wp14:textId="77777777">
      <w:pPr>
        <w:pStyle w:val="Normal"/>
        <w:numPr>
          <w:ilvl w:val="0"/>
          <w:numId w:val="4"/>
        </w:numPr>
        <w:spacing w:before="0" w:after="0"/>
        <w:ind w:left="426" w:hanging="36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организация профильных событий - фестивалей, конкурсов, соревнований, акций и флешмобов; </w:t>
      </w:r>
    </w:p>
    <w:p xmlns:wp14="http://schemas.microsoft.com/office/word/2010/wordml" w14:paraId="7FF4F79F" wp14:textId="77777777">
      <w:pPr>
        <w:pStyle w:val="Normal"/>
        <w:numPr>
          <w:ilvl w:val="0"/>
          <w:numId w:val="4"/>
        </w:numPr>
        <w:spacing w:before="0" w:after="0"/>
        <w:ind w:left="426" w:hanging="36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организация туристических походов и слѐтов; </w:t>
      </w:r>
    </w:p>
    <w:p xmlns:wp14="http://schemas.microsoft.com/office/word/2010/wordml" w14:paraId="76D4174B" wp14:textId="77777777">
      <w:pPr>
        <w:pStyle w:val="Normal"/>
        <w:numPr>
          <w:ilvl w:val="0"/>
          <w:numId w:val="4"/>
        </w:numPr>
        <w:spacing w:before="0" w:after="0"/>
        <w:ind w:left="426" w:hanging="36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организаций мероприятия, направленных на популяризацию комплекса ГТО; </w:t>
      </w:r>
    </w:p>
    <w:p xmlns:wp14="http://schemas.microsoft.com/office/word/2010/wordml" w14:paraId="6CF5143C" wp14:textId="77777777">
      <w:pPr>
        <w:pStyle w:val="Normal"/>
        <w:numPr>
          <w:ilvl w:val="0"/>
          <w:numId w:val="4"/>
        </w:numPr>
        <w:spacing w:before="0" w:after="0"/>
        <w:ind w:left="426" w:hanging="36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поддержка работы школьных спортивных секций; </w:t>
      </w:r>
    </w:p>
    <w:p xmlns:wp14="http://schemas.microsoft.com/office/word/2010/wordml" w14:paraId="414EFE70" wp14:textId="77777777">
      <w:pPr>
        <w:pStyle w:val="Normal"/>
        <w:numPr>
          <w:ilvl w:val="0"/>
          <w:numId w:val="4"/>
        </w:numPr>
        <w:spacing w:before="0" w:after="0"/>
        <w:ind w:left="426" w:hanging="36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>развитие детских творческих проектов и продвижение детских коллективов.</w:t>
      </w:r>
    </w:p>
    <w:p xmlns:wp14="http://schemas.microsoft.com/office/word/2010/wordml" w14:paraId="30C6FBAC" wp14:textId="77777777">
      <w:pPr>
        <w:pStyle w:val="Normal"/>
        <w:spacing w:before="0" w:after="0"/>
        <w:ind w:left="66" w:hanging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Популяризация профессий: </w:t>
      </w:r>
    </w:p>
    <w:p xmlns:wp14="http://schemas.microsoft.com/office/word/2010/wordml" w14:paraId="5F161C56" wp14:textId="77777777">
      <w:pPr>
        <w:pStyle w:val="Normal"/>
        <w:numPr>
          <w:ilvl w:val="0"/>
          <w:numId w:val="3"/>
        </w:numPr>
        <w:spacing w:before="0" w:after="0"/>
        <w:ind w:left="426" w:hanging="36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проведение образовательных мероприятий и программ, направленных на определение будущей профессии – интерактивных игр, семинаров, мастер-классов, открытых лекториев, встреч с интересными людьми; </w:t>
      </w:r>
    </w:p>
    <w:p xmlns:wp14="http://schemas.microsoft.com/office/word/2010/wordml" w14:paraId="3E1A8B17" wp14:textId="77777777">
      <w:pPr>
        <w:pStyle w:val="Normal"/>
        <w:numPr>
          <w:ilvl w:val="0"/>
          <w:numId w:val="3"/>
        </w:numPr>
        <w:spacing w:before="0" w:after="0"/>
        <w:ind w:left="426" w:hanging="36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популяризация научно-изобретательской деятельности; </w:t>
      </w:r>
    </w:p>
    <w:p xmlns:wp14="http://schemas.microsoft.com/office/word/2010/wordml" w14:paraId="751AB0B1" wp14:textId="77777777">
      <w:pPr>
        <w:pStyle w:val="Normal"/>
        <w:numPr>
          <w:ilvl w:val="0"/>
          <w:numId w:val="3"/>
        </w:numPr>
        <w:spacing w:before="0" w:after="0"/>
        <w:ind w:left="426" w:hanging="36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поддержка и развитие детских проектов; </w:t>
      </w:r>
    </w:p>
    <w:p xmlns:wp14="http://schemas.microsoft.com/office/word/2010/wordml" w14:paraId="4E88634B" wp14:textId="77777777">
      <w:pPr>
        <w:pStyle w:val="Normal"/>
        <w:numPr>
          <w:ilvl w:val="0"/>
          <w:numId w:val="3"/>
        </w:numPr>
        <w:spacing w:before="0" w:after="0"/>
        <w:ind w:left="426" w:hanging="36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организация профильных событий – фестивалей, конкурсов, олимпиад, акций, флешмобов. </w:t>
      </w:r>
    </w:p>
    <w:p xmlns:wp14="http://schemas.microsoft.com/office/word/2010/wordml" w14:paraId="1D7168F1" wp14:textId="77777777"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5.2.  Гражданская активность: волонтерская деятельность отряда «Добродеи», поисковая работа отряда «Истоки», изучение истории и краеведение, «Школа Безопасности» – воспитание культуры безопасности среди детей и подростков: </w:t>
      </w:r>
    </w:p>
    <w:p xmlns:wp14="http://schemas.microsoft.com/office/word/2010/wordml" w14:paraId="2B550934" wp14:textId="77777777">
      <w:pPr>
        <w:pStyle w:val="Normal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занятия добровольческой деятельностью; </w:t>
      </w:r>
    </w:p>
    <w:p xmlns:wp14="http://schemas.microsoft.com/office/word/2010/wordml" w14:paraId="16BD8724" wp14:textId="77777777">
      <w:pPr>
        <w:pStyle w:val="Normal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изучение и охрана природы и животных; </w:t>
      </w:r>
    </w:p>
    <w:p xmlns:wp14="http://schemas.microsoft.com/office/word/2010/wordml" w14:paraId="6850BCD5" wp14:textId="77777777">
      <w:pPr>
        <w:pStyle w:val="Normal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знакомство с родным краем; </w:t>
      </w:r>
    </w:p>
    <w:p xmlns:wp14="http://schemas.microsoft.com/office/word/2010/wordml" w14:paraId="41541790" wp14:textId="77777777">
      <w:pPr>
        <w:pStyle w:val="Normal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посещение и помощь в организации мероприятий в музеях, театрах, библиотеках, домах культуры; </w:t>
      </w:r>
    </w:p>
    <w:p xmlns:wp14="http://schemas.microsoft.com/office/word/2010/wordml" w14:paraId="2D480B69" wp14:textId="77777777">
      <w:pPr>
        <w:pStyle w:val="Normal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помощь людям пожилого возраста и всем тем, кому нужна поддержка;</w:t>
      </w:r>
    </w:p>
    <w:p xmlns:wp14="http://schemas.microsoft.com/office/word/2010/wordml" w14:paraId="0746EA05" wp14:textId="77777777">
      <w:pPr>
        <w:pStyle w:val="Normal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помощь в организации спортивных и образовательных мероприятий; </w:t>
      </w:r>
    </w:p>
    <w:p xmlns:wp14="http://schemas.microsoft.com/office/word/2010/wordml" w14:paraId="4B3A9E58" wp14:textId="77777777">
      <w:pPr>
        <w:pStyle w:val="Normal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изучение истории и краеведение;</w:t>
      </w:r>
    </w:p>
    <w:p xmlns:wp14="http://schemas.microsoft.com/office/word/2010/wordml" w14:paraId="0FB1E568" wp14:textId="77777777">
      <w:pPr>
        <w:pStyle w:val="Normal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встречи с ветеранами и Героями РФ;</w:t>
      </w:r>
    </w:p>
    <w:p xmlns:wp14="http://schemas.microsoft.com/office/word/2010/wordml" w14:paraId="617A5459" wp14:textId="77777777">
      <w:pPr>
        <w:pStyle w:val="Normal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культура безопасности. </w:t>
      </w:r>
    </w:p>
    <w:p xmlns:wp14="http://schemas.microsoft.com/office/word/2010/wordml" w14:paraId="1BD7C87F" wp14:textId="77777777">
      <w:pPr>
        <w:pStyle w:val="Normal"/>
        <w:spacing w:before="0" w:after="0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5.3. Военно-патриотическое направление </w:t>
      </w:r>
    </w:p>
    <w:p xmlns:wp14="http://schemas.microsoft.com/office/word/2010/wordml" w14:paraId="7F59600C" wp14:textId="77777777">
      <w:pPr>
        <w:pStyle w:val="Normal"/>
        <w:numPr>
          <w:ilvl w:val="0"/>
          <w:numId w:val="3"/>
        </w:numPr>
        <w:spacing w:before="0" w:after="0"/>
        <w:ind w:left="426" w:hanging="36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работа отрядов ВПК «Кедр», ЮИД «Светофор», ЮДП, «Юные пожарные» и вовлечение в них детей; </w:t>
      </w:r>
    </w:p>
    <w:p xmlns:wp14="http://schemas.microsoft.com/office/word/2010/wordml" w14:paraId="3877F4E0" wp14:textId="77777777">
      <w:pPr>
        <w:pStyle w:val="Normal"/>
        <w:numPr>
          <w:ilvl w:val="0"/>
          <w:numId w:val="3"/>
        </w:numPr>
        <w:spacing w:before="0" w:after="0"/>
        <w:ind w:left="426" w:hanging="36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организация профильных событий, направленных на повышение интереса у детей к службе в  ВС РФ, в том числе военных сборов, военно-спортивных игр, соревнований, акций; </w:t>
      </w:r>
    </w:p>
    <w:p xmlns:wp14="http://schemas.microsoft.com/office/word/2010/wordml" w14:paraId="76E0F004" wp14:textId="77777777">
      <w:pPr>
        <w:pStyle w:val="Normal"/>
        <w:numPr>
          <w:ilvl w:val="0"/>
          <w:numId w:val="3"/>
        </w:numPr>
        <w:spacing w:before="0" w:after="0"/>
        <w:ind w:left="426" w:hanging="36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проведение образовательных программ – интерактивных игр, семинаров, мастер-классов, открытых лекториев, встреч с интересными людьми и Героями России. </w:t>
      </w:r>
    </w:p>
    <w:p xmlns:wp14="http://schemas.microsoft.com/office/word/2010/wordml" w14:paraId="122B56F6" wp14:textId="77777777">
      <w:pPr>
        <w:pStyle w:val="Normal"/>
        <w:spacing w:before="0" w:after="0"/>
        <w:ind w:left="66" w:hanging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5.4. Информационно-медийное направление: </w:t>
      </w:r>
    </w:p>
    <w:p xmlns:wp14="http://schemas.microsoft.com/office/word/2010/wordml" w14:paraId="74E16D53" wp14:textId="77777777">
      <w:pPr>
        <w:pStyle w:val="Normal"/>
        <w:numPr>
          <w:ilvl w:val="0"/>
          <w:numId w:val="3"/>
        </w:numPr>
        <w:spacing w:before="0" w:after="0"/>
        <w:ind w:left="426" w:hanging="36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работа школьного пресс-центра и освещение деятельности РДШ  в социальных сетях, включая съемку видеороликов; </w:t>
      </w:r>
    </w:p>
    <w:p xmlns:wp14="http://schemas.microsoft.com/office/word/2010/wordml" w14:paraId="47BB5A25" wp14:textId="77777777">
      <w:pPr>
        <w:pStyle w:val="Normal"/>
        <w:numPr>
          <w:ilvl w:val="0"/>
          <w:numId w:val="3"/>
        </w:numPr>
        <w:spacing w:before="0" w:after="0"/>
        <w:ind w:left="426" w:hanging="36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выпуск  школьной газеты, подготовка материалов для районной газеты «Усть-Абаканские известия», взаимодействие с разными СМИ государственных и общественных институтов. </w:t>
      </w:r>
    </w:p>
    <w:p xmlns:wp14="http://schemas.microsoft.com/office/word/2010/wordml" w14:paraId="6737D31F" wp14:textId="77777777">
      <w:pPr>
        <w:pStyle w:val="Normal"/>
        <w:spacing w:before="0" w:after="0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fill="FFFFFF"/>
        </w:rPr>
        <w:t>6. Руководство первичного отделения РДШ</w:t>
      </w: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 </w:t>
      </w:r>
    </w:p>
    <w:p xmlns:wp14="http://schemas.microsoft.com/office/word/2010/wordml" w14:paraId="6B26BE79" wp14:textId="77777777"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6.1.Ответственный за внедрение и развитие Общероссийской общественно-государственной детско-юношеской организации «Российское движение школьников»  - старшая вожатая. </w:t>
      </w:r>
    </w:p>
    <w:p xmlns:wp14="http://schemas.microsoft.com/office/word/2010/wordml" w14:paraId="74F97EDA" wp14:textId="77777777">
      <w:pPr>
        <w:pStyle w:val="Normal"/>
        <w:spacing w:before="0" w:after="0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fill="FFFFFF"/>
        </w:rPr>
        <w:t xml:space="preserve">6.2. Формы документации: </w:t>
      </w:r>
    </w:p>
    <w:p xmlns:wp14="http://schemas.microsoft.com/office/word/2010/wordml" w14:paraId="43925E8B" wp14:textId="77777777">
      <w:pPr>
        <w:pStyle w:val="Normal"/>
        <w:spacing w:before="0" w:after="0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1. Устав РДШ. </w:t>
      </w:r>
    </w:p>
    <w:p xmlns:wp14="http://schemas.microsoft.com/office/word/2010/wordml" w14:paraId="7F9F732C" wp14:textId="77777777">
      <w:pPr>
        <w:pStyle w:val="Normal"/>
        <w:spacing w:before="0" w:after="0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2. Положение о первичной организации РДШ. </w:t>
      </w:r>
    </w:p>
    <w:p xmlns:wp14="http://schemas.microsoft.com/office/word/2010/wordml" w14:paraId="27003082" wp14:textId="77777777">
      <w:pPr>
        <w:pStyle w:val="Normal"/>
        <w:spacing w:before="0" w:after="0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3. Списки членов организации с указанием обязанностей каждого. </w:t>
      </w:r>
    </w:p>
    <w:p xmlns:wp14="http://schemas.microsoft.com/office/word/2010/wordml" w14:paraId="6DC3AB91" wp14:textId="77777777">
      <w:pPr>
        <w:pStyle w:val="Normal"/>
        <w:spacing w:before="0" w:after="0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4. План работы регионального отделения РДШ. </w:t>
      </w:r>
    </w:p>
    <w:p xmlns:wp14="http://schemas.microsoft.com/office/word/2010/wordml" w14:paraId="2C4421DD" wp14:textId="77777777">
      <w:pPr>
        <w:pStyle w:val="Normal"/>
        <w:spacing w:before="0" w:after="0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5. Календарный план работы первичного отделения РДШ.</w:t>
      </w:r>
    </w:p>
    <w:p xmlns:wp14="http://schemas.microsoft.com/office/word/2010/wordml" w14:paraId="748A2E58" wp14:textId="77777777">
      <w:pPr>
        <w:pStyle w:val="Normal"/>
        <w:spacing w:before="0" w:after="0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6. Анализ деятельности первичного отделения РДШ за год. </w:t>
      </w:r>
    </w:p>
    <w:p xmlns:wp14="http://schemas.microsoft.com/office/word/2010/wordml" w14:paraId="3B97DBC8" wp14:textId="77777777">
      <w:pPr>
        <w:pStyle w:val="Normal"/>
        <w:spacing w:before="0"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7. Другие документы: положения, памятки, рекомендации, сценарии и др.</w:t>
      </w:r>
    </w:p>
    <w:p xmlns:wp14="http://schemas.microsoft.com/office/word/2010/wordml" w14:paraId="5DAB6C7B" wp14:textId="77777777"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fill="FFFFFF"/>
        </w:rPr>
      </w:r>
    </w:p>
    <w:sectPr>
      <w:type w:val="nextPage"/>
      <w:pgSz w:w="11906" w:h="16838" w:orient="portrait"/>
      <w:pgMar w:top="1134" w:right="850" w:bottom="1134" w:left="1701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rFonts w:cs="Symbol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6"/>
        <w:shd w:val="clear" w:fill="FFFFFF"/>
        <w:szCs w:val="26"/>
        <w:rFonts w:cs="Symbol"/>
        <w:color w:val="000000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6"/>
        <w:shd w:val="clear" w:fill="FFFFFF"/>
        <w:szCs w:val="26"/>
        <w:rFonts w:cs="Symbol"/>
        <w:color w:val="000000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rFonts w:cs="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100"/>
  <w:defaultTabStop w:val="708"/>
  <w14:docId w14:val="05B29DA6"/>
  <w15:docId w15:val="{2b1991a8-321d-4c04-b64c-770edbeddf57}"/>
  <w:rsids>
    <w:rsidRoot w:val="23A36B05"/>
    <w:rsid w:val="23A36B05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200" w:line="276" w:lineRule="auto"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  <w:color w:val="000000"/>
      <w:sz w:val="26"/>
      <w:szCs w:val="26"/>
      <w:shd w:val="clear" w:fill="FFFFFF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  <w:color w:val="000000"/>
      <w:sz w:val="26"/>
      <w:szCs w:val="26"/>
      <w:shd w:val="clear" w:fill="FFFFFF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Style14">
    <w:name w:val="Основной шрифт абзаца"/>
    <w:qFormat/>
    <w:rPr/>
  </w:style>
  <w:style w:type="character" w:styleId="Appleconvertedspace">
    <w:name w:val="apple-converted-space"/>
    <w:basedOn w:val="Style14"/>
    <w:qFormat/>
    <w:rPr/>
  </w:style>
  <w:style w:type="character" w:styleId="Style15">
    <w:name w:val="Верхний колонтитул Знак"/>
    <w:basedOn w:val="Style14"/>
    <w:qFormat/>
    <w:rPr/>
  </w:style>
  <w:style w:type="character" w:styleId="Style16">
    <w:name w:val="Нижний колонтитул Знак"/>
    <w:basedOn w:val="Style14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spacing w:before="0" w:after="0" w:line="240" w:lineRule="auto"/>
    </w:pPr>
    <w:rPr/>
  </w:style>
  <w:style w:type="paragraph" w:styleId="Footer">
    <w:name w:val="footer"/>
    <w:basedOn w:val="Normal"/>
    <w:pPr>
      <w:spacing w:before="0" w:after="0" w:line="240" w:lineRule="auto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2017-12-15T08:41:00.0000000Z</dcterms:created>
  <dc:creator>Настя</dc:creator>
  <dc:description/>
  <keywords/>
  <dc:language>en-US</dc:language>
  <lastModifiedBy>shkolank3</lastModifiedBy>
  <dcterms:modified xsi:type="dcterms:W3CDTF">2020-02-25T06:13:02.0080589Z</dcterms:modified>
  <revision>13</revision>
  <dc:subject/>
  <dc:title/>
</coreProperties>
</file>