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5B" w:rsidRPr="00632C5B" w:rsidRDefault="00632C5B" w:rsidP="00632C5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632C5B">
        <w:rPr>
          <w:rFonts w:ascii="Times New Roman" w:hAnsi="Times New Roman" w:cs="Times New Roman"/>
          <w:b/>
          <w:sz w:val="40"/>
        </w:rPr>
        <w:t xml:space="preserve">Информация об использовании возможности музеев в патриотическом воспитании учащихся </w:t>
      </w:r>
      <w:proofErr w:type="spellStart"/>
      <w:r w:rsidRPr="00632C5B">
        <w:rPr>
          <w:rFonts w:ascii="Times New Roman" w:hAnsi="Times New Roman" w:cs="Times New Roman"/>
          <w:b/>
          <w:sz w:val="40"/>
        </w:rPr>
        <w:t>Нихнеказанищенской</w:t>
      </w:r>
      <w:proofErr w:type="spellEnd"/>
      <w:r w:rsidRPr="00632C5B">
        <w:rPr>
          <w:rFonts w:ascii="Times New Roman" w:hAnsi="Times New Roman" w:cs="Times New Roman"/>
          <w:b/>
          <w:sz w:val="40"/>
        </w:rPr>
        <w:t xml:space="preserve"> средней школы №3</w:t>
      </w:r>
    </w:p>
    <w:p w:rsidR="00632C5B" w:rsidRDefault="00632C5B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F12D2" w:rsidRDefault="009D57BC" w:rsidP="009D57BC">
      <w:pPr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М</w:t>
      </w:r>
      <w:r w:rsidRPr="009D57BC">
        <w:rPr>
          <w:rFonts w:ascii="Times New Roman" w:hAnsi="Times New Roman" w:cs="Times New Roman"/>
          <w:sz w:val="32"/>
        </w:rPr>
        <w:t>узей становится одним из сильнодействующих средств воспитания. Очевидно, что для активизации контактов между школой и музеем крайне важны методические рекомендации и для учителя, желающего использовать музей в учебном и воспитательном процессе</w:t>
      </w:r>
      <w:r w:rsidR="00351B76">
        <w:rPr>
          <w:rFonts w:ascii="Times New Roman" w:hAnsi="Times New Roman" w:cs="Times New Roman"/>
          <w:sz w:val="32"/>
        </w:rPr>
        <w:t>.</w:t>
      </w:r>
      <w:r w:rsidR="00351B76" w:rsidRPr="00351B76">
        <w:t xml:space="preserve"> </w:t>
      </w:r>
    </w:p>
    <w:p w:rsidR="000F12D2" w:rsidRDefault="000F12D2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F12D2">
        <w:rPr>
          <w:rFonts w:ascii="Times New Roman" w:hAnsi="Times New Roman" w:cs="Times New Roman"/>
          <w:sz w:val="32"/>
        </w:rPr>
        <w:t xml:space="preserve">19 апреля </w:t>
      </w:r>
      <w:r w:rsidR="00FD5C51">
        <w:rPr>
          <w:rFonts w:ascii="Times New Roman" w:hAnsi="Times New Roman" w:cs="Times New Roman"/>
          <w:sz w:val="32"/>
        </w:rPr>
        <w:t>2013 года ученики кружка «Юный краевед»</w:t>
      </w:r>
      <w:r w:rsidR="00474B3D">
        <w:rPr>
          <w:rFonts w:ascii="Times New Roman" w:hAnsi="Times New Roman" w:cs="Times New Roman"/>
          <w:sz w:val="32"/>
        </w:rPr>
        <w:t xml:space="preserve"> и ученики  4</w:t>
      </w:r>
      <w:r w:rsidR="00474B3D">
        <w:rPr>
          <w:rFonts w:ascii="Times New Roman" w:hAnsi="Times New Roman" w:cs="Times New Roman"/>
          <w:sz w:val="32"/>
          <w:vertAlign w:val="superscript"/>
        </w:rPr>
        <w:t xml:space="preserve">х </w:t>
      </w:r>
      <w:r w:rsidR="00474B3D" w:rsidRPr="00474B3D">
        <w:rPr>
          <w:rFonts w:ascii="Times New Roman" w:hAnsi="Times New Roman" w:cs="Times New Roman"/>
          <w:sz w:val="32"/>
        </w:rPr>
        <w:t>классов</w:t>
      </w:r>
      <w:r w:rsidR="00474B3D">
        <w:rPr>
          <w:rFonts w:ascii="Times New Roman" w:hAnsi="Times New Roman" w:cs="Times New Roman"/>
          <w:sz w:val="32"/>
        </w:rPr>
        <w:t xml:space="preserve"> во главе с классными руководителями и руководителем кружка </w:t>
      </w:r>
      <w:r w:rsidR="00FD5C51" w:rsidRPr="00474B3D">
        <w:rPr>
          <w:rFonts w:ascii="Times New Roman" w:hAnsi="Times New Roman" w:cs="Times New Roman"/>
          <w:sz w:val="32"/>
        </w:rPr>
        <w:t>провели</w:t>
      </w:r>
      <w:r w:rsidR="00FD5C51">
        <w:rPr>
          <w:rFonts w:ascii="Times New Roman" w:hAnsi="Times New Roman" w:cs="Times New Roman"/>
          <w:sz w:val="32"/>
        </w:rPr>
        <w:t xml:space="preserve"> экскурсию в сельский </w:t>
      </w:r>
      <w:r w:rsidR="00474B3D">
        <w:rPr>
          <w:rFonts w:ascii="Times New Roman" w:hAnsi="Times New Roman" w:cs="Times New Roman"/>
          <w:sz w:val="32"/>
        </w:rPr>
        <w:t>музей</w:t>
      </w:r>
      <w:r w:rsidR="00FD5C51">
        <w:rPr>
          <w:rFonts w:ascii="Times New Roman" w:hAnsi="Times New Roman" w:cs="Times New Roman"/>
          <w:sz w:val="32"/>
        </w:rPr>
        <w:t>.</w:t>
      </w:r>
      <w:r w:rsidR="00474B3D">
        <w:rPr>
          <w:rFonts w:ascii="Times New Roman" w:hAnsi="Times New Roman" w:cs="Times New Roman"/>
          <w:sz w:val="32"/>
        </w:rPr>
        <w:t xml:space="preserve"> </w:t>
      </w:r>
      <w:r w:rsidR="00351B76" w:rsidRPr="00351B76">
        <w:rPr>
          <w:rFonts w:ascii="Times New Roman" w:hAnsi="Times New Roman" w:cs="Times New Roman"/>
          <w:sz w:val="32"/>
        </w:rPr>
        <w:t xml:space="preserve">В целях патриотического воспитания учащихся, ознакомлении историей и бытом жителей села в </w:t>
      </w:r>
      <w:proofErr w:type="spellStart"/>
      <w:r w:rsidR="00351B76" w:rsidRPr="00351B76">
        <w:rPr>
          <w:rFonts w:ascii="Times New Roman" w:hAnsi="Times New Roman" w:cs="Times New Roman"/>
          <w:sz w:val="32"/>
        </w:rPr>
        <w:t>Нижнеказанищенском</w:t>
      </w:r>
      <w:proofErr w:type="spellEnd"/>
      <w:r w:rsidR="00351B76" w:rsidRPr="00351B76">
        <w:rPr>
          <w:rFonts w:ascii="Times New Roman" w:hAnsi="Times New Roman" w:cs="Times New Roman"/>
          <w:sz w:val="32"/>
        </w:rPr>
        <w:t xml:space="preserve"> сельском музее был проведён урок. </w:t>
      </w:r>
    </w:p>
    <w:p w:rsidR="00474B3D" w:rsidRDefault="00351B76" w:rsidP="00FD5C5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51B76">
        <w:rPr>
          <w:rFonts w:ascii="Times New Roman" w:hAnsi="Times New Roman" w:cs="Times New Roman"/>
          <w:sz w:val="32"/>
        </w:rPr>
        <w:t xml:space="preserve">Учительница истории </w:t>
      </w:r>
      <w:proofErr w:type="spellStart"/>
      <w:r w:rsidRPr="00351B76">
        <w:rPr>
          <w:rFonts w:ascii="Times New Roman" w:hAnsi="Times New Roman" w:cs="Times New Roman"/>
          <w:sz w:val="32"/>
        </w:rPr>
        <w:t>Хамаева</w:t>
      </w:r>
      <w:proofErr w:type="spellEnd"/>
      <w:r w:rsidRPr="00351B76">
        <w:rPr>
          <w:rFonts w:ascii="Times New Roman" w:hAnsi="Times New Roman" w:cs="Times New Roman"/>
          <w:sz w:val="32"/>
        </w:rPr>
        <w:t xml:space="preserve"> Д.И. подготовила и провела урок на </w:t>
      </w:r>
      <w:proofErr w:type="spellStart"/>
      <w:r w:rsidRPr="00351B76">
        <w:rPr>
          <w:rFonts w:ascii="Times New Roman" w:hAnsi="Times New Roman" w:cs="Times New Roman"/>
          <w:sz w:val="32"/>
        </w:rPr>
        <w:t>тему</w:t>
      </w:r>
      <w:proofErr w:type="gramStart"/>
      <w:r w:rsidRPr="00351B76">
        <w:rPr>
          <w:rFonts w:ascii="Times New Roman" w:hAnsi="Times New Roman" w:cs="Times New Roman"/>
          <w:sz w:val="32"/>
        </w:rPr>
        <w:t>:"</w:t>
      </w:r>
      <w:proofErr w:type="gramEnd"/>
      <w:r w:rsidRPr="00351B76">
        <w:rPr>
          <w:rFonts w:ascii="Times New Roman" w:hAnsi="Times New Roman" w:cs="Times New Roman"/>
          <w:sz w:val="32"/>
        </w:rPr>
        <w:t>История</w:t>
      </w:r>
      <w:proofErr w:type="spellEnd"/>
      <w:r w:rsidRPr="00351B76">
        <w:rPr>
          <w:rFonts w:ascii="Times New Roman" w:hAnsi="Times New Roman" w:cs="Times New Roman"/>
          <w:sz w:val="32"/>
        </w:rPr>
        <w:t xml:space="preserve"> села в древности".</w:t>
      </w:r>
    </w:p>
    <w:p w:rsidR="00474B3D" w:rsidRDefault="00FD5C51" w:rsidP="00FD5C5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604615" cy="3057525"/>
            <wp:effectExtent l="0" t="0" r="5715" b="0"/>
            <wp:docPr id="1" name="Рисунок 1" descr="D:\фото\в музее\DSC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в музее\DSC01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542" cy="3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3D" w:rsidRDefault="00474B3D" w:rsidP="00FD5C5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9D57BC" w:rsidRPr="009D57BC" w:rsidRDefault="00474B3D" w:rsidP="00FD5C5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677708" cy="1943100"/>
            <wp:effectExtent l="0" t="0" r="8890" b="0"/>
            <wp:docPr id="22" name="Рисунок 22" descr="D:\фото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\8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40" cy="194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28925" cy="1931285"/>
            <wp:effectExtent l="0" t="0" r="0" b="0"/>
            <wp:docPr id="23" name="Рисунок 23" descr="D:\фото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\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BC" w:rsidRDefault="00D96429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Э</w:t>
      </w:r>
      <w:r w:rsidR="009D57BC" w:rsidRPr="009D57BC">
        <w:rPr>
          <w:rFonts w:ascii="Times New Roman" w:hAnsi="Times New Roman" w:cs="Times New Roman"/>
          <w:sz w:val="32"/>
        </w:rPr>
        <w:t>кскурсия или лекция в музее может заменить урок. Но посещение музея должно не повторять, а обогащать урок. Помощь музея  в расширении представления ребят об окружающем мире.</w:t>
      </w:r>
      <w:r w:rsidR="00FD5C51">
        <w:rPr>
          <w:rFonts w:ascii="Times New Roman" w:hAnsi="Times New Roman" w:cs="Times New Roman"/>
          <w:sz w:val="32"/>
        </w:rPr>
        <w:t xml:space="preserve"> Музейная </w:t>
      </w:r>
      <w:r w:rsidR="00FD5C51">
        <w:rPr>
          <w:rFonts w:ascii="Times New Roman" w:hAnsi="Times New Roman" w:cs="Times New Roman"/>
          <w:sz w:val="32"/>
        </w:rPr>
        <w:lastRenderedPageBreak/>
        <w:t>экспозиция способствую</w:t>
      </w:r>
      <w:r w:rsidR="009D57BC" w:rsidRPr="009D57BC">
        <w:rPr>
          <w:rFonts w:ascii="Times New Roman" w:hAnsi="Times New Roman" w:cs="Times New Roman"/>
          <w:sz w:val="32"/>
        </w:rPr>
        <w:t xml:space="preserve">т особому восприятию темы, достоверной оценке исторической подлинности события или предмета. </w:t>
      </w:r>
    </w:p>
    <w:p w:rsidR="00474B3D" w:rsidRDefault="00474B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C2C73" w:rsidRDefault="006C2C73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DC445F7" wp14:editId="1DBCFFF5">
            <wp:extent cx="2725475" cy="1809750"/>
            <wp:effectExtent l="0" t="0" r="0" b="0"/>
            <wp:docPr id="8" name="Рисунок 8" descr="D:\фото\в музее\DSC0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в музее\DSC011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75C0567" wp14:editId="10480C66">
            <wp:extent cx="2711130" cy="1800225"/>
            <wp:effectExtent l="0" t="0" r="0" b="0"/>
            <wp:docPr id="7" name="Рисунок 7" descr="D:\фото\в музее\DSC0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в музее\DSC01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88" cy="18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51" w:rsidRDefault="006C2C73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D57BC">
        <w:rPr>
          <w:rFonts w:ascii="Times New Roman" w:hAnsi="Times New Roman" w:cs="Times New Roman"/>
          <w:sz w:val="32"/>
        </w:rPr>
        <w:t>Именно предмет является объектом всестороннего изучения со стороны музея, именно через предмет как памятник человеческой культуры, музей общается с посетителем.</w:t>
      </w:r>
      <w:r w:rsidR="00FD5C51">
        <w:rPr>
          <w:rFonts w:ascii="Times New Roman" w:hAnsi="Times New Roman" w:cs="Times New Roman"/>
          <w:sz w:val="32"/>
        </w:rPr>
        <w:t xml:space="preserve">    </w:t>
      </w:r>
    </w:p>
    <w:p w:rsidR="00474B3D" w:rsidRDefault="00FD5C5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05100" cy="1796220"/>
            <wp:effectExtent l="0" t="0" r="0" b="0"/>
            <wp:docPr id="6" name="Рисунок 6" descr="D:\фото\в музее\DSC0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в музее\DSC011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370" cy="17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14625" cy="1802545"/>
            <wp:effectExtent l="0" t="0" r="0" b="7620"/>
            <wp:docPr id="5" name="Рисунок 5" descr="D:\фото\в музее\DSC0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в музее\DSC011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86" cy="18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51" w:rsidRDefault="006C2C73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D57BC">
        <w:rPr>
          <w:rFonts w:ascii="Times New Roman" w:hAnsi="Times New Roman" w:cs="Times New Roman"/>
          <w:sz w:val="32"/>
        </w:rPr>
        <w:t>Важной особенностью музейного предмета, отличающего его от других источников, является способность предмета воздействовать на эмоциональную сферу человека</w:t>
      </w:r>
      <w:r>
        <w:rPr>
          <w:rFonts w:ascii="Times New Roman" w:hAnsi="Times New Roman" w:cs="Times New Roman"/>
          <w:sz w:val="32"/>
        </w:rPr>
        <w:t xml:space="preserve">. </w:t>
      </w:r>
      <w:r w:rsidRPr="009D57BC">
        <w:rPr>
          <w:rFonts w:ascii="Times New Roman" w:hAnsi="Times New Roman" w:cs="Times New Roman"/>
          <w:sz w:val="32"/>
        </w:rPr>
        <w:t xml:space="preserve">Помимо этого, каждый предмет является знаком своего времени, отражением особенности той или иной эпохи. </w:t>
      </w:r>
    </w:p>
    <w:p w:rsidR="00FD5C51" w:rsidRPr="009D57BC" w:rsidRDefault="00FD5C5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2CD80F3" wp14:editId="30D8BE59">
            <wp:extent cx="2705100" cy="1796221"/>
            <wp:effectExtent l="0" t="0" r="0" b="0"/>
            <wp:docPr id="4" name="Рисунок 4" descr="D:\фото\в музее\DSC0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в музее\DSC011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9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060B2E88" wp14:editId="7604D4D8">
            <wp:extent cx="2711130" cy="1800225"/>
            <wp:effectExtent l="0" t="0" r="0" b="0"/>
            <wp:docPr id="3" name="Рисунок 3" descr="D:\фото\в музее\DSC0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в музее\DSC011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3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73" w:rsidRDefault="006C2C73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8508B4" w:rsidRDefault="006C2C73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9D57BC" w:rsidRPr="009D57BC">
        <w:rPr>
          <w:rFonts w:ascii="Times New Roman" w:hAnsi="Times New Roman" w:cs="Times New Roman"/>
          <w:sz w:val="32"/>
        </w:rPr>
        <w:t>Одно из основных свойств предмета – информативность</w:t>
      </w:r>
      <w:proofErr w:type="gramStart"/>
      <w:r w:rsidR="009D57BC" w:rsidRPr="009D57BC">
        <w:rPr>
          <w:rFonts w:ascii="Times New Roman" w:hAnsi="Times New Roman" w:cs="Times New Roman"/>
          <w:sz w:val="32"/>
        </w:rPr>
        <w:t>.</w:t>
      </w:r>
      <w:proofErr w:type="gramEnd"/>
      <w:r w:rsidR="009D57BC" w:rsidRPr="009D57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Директор музея </w:t>
      </w:r>
      <w:proofErr w:type="spellStart"/>
      <w:r>
        <w:rPr>
          <w:rFonts w:ascii="Times New Roman" w:hAnsi="Times New Roman" w:cs="Times New Roman"/>
          <w:sz w:val="32"/>
        </w:rPr>
        <w:t>Мустафаев</w:t>
      </w:r>
      <w:proofErr w:type="spellEnd"/>
      <w:r>
        <w:rPr>
          <w:rFonts w:ascii="Times New Roman" w:hAnsi="Times New Roman" w:cs="Times New Roman"/>
          <w:sz w:val="32"/>
        </w:rPr>
        <w:t xml:space="preserve"> Али С. провёл интересную беседу о старинных сельскохозяйственных орудиях труда,</w:t>
      </w:r>
      <w:r w:rsidR="008508B4">
        <w:rPr>
          <w:rFonts w:ascii="Times New Roman" w:hAnsi="Times New Roman" w:cs="Times New Roman"/>
          <w:sz w:val="32"/>
        </w:rPr>
        <w:t xml:space="preserve"> о домашней утвари и деревянной посуде.</w:t>
      </w:r>
      <w:r>
        <w:rPr>
          <w:rFonts w:ascii="Times New Roman" w:hAnsi="Times New Roman" w:cs="Times New Roman"/>
          <w:sz w:val="32"/>
        </w:rPr>
        <w:t xml:space="preserve"> </w:t>
      </w:r>
      <w:r w:rsidR="009D57BC" w:rsidRPr="009D57BC">
        <w:rPr>
          <w:rFonts w:ascii="Times New Roman" w:hAnsi="Times New Roman" w:cs="Times New Roman"/>
          <w:sz w:val="32"/>
        </w:rPr>
        <w:t>Использование различных предметов в качестве наглядного материала на уроке имеет широкое распространение и силу методического приёма.</w:t>
      </w:r>
    </w:p>
    <w:p w:rsidR="008508B4" w:rsidRDefault="008508B4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9D57BC" w:rsidRPr="009D57BC">
        <w:rPr>
          <w:rFonts w:ascii="Times New Roman" w:hAnsi="Times New Roman" w:cs="Times New Roman"/>
          <w:sz w:val="32"/>
        </w:rPr>
        <w:t xml:space="preserve"> Музейный предмет должен являться первоисточником социальной информации, быть подлинным, храниться долгое </w:t>
      </w:r>
      <w:r w:rsidR="009D57BC" w:rsidRPr="009D57BC">
        <w:rPr>
          <w:rFonts w:ascii="Times New Roman" w:hAnsi="Times New Roman" w:cs="Times New Roman"/>
          <w:sz w:val="32"/>
        </w:rPr>
        <w:lastRenderedPageBreak/>
        <w:t>время. Не менее важна нравственная, эстетическая, мемориальная ценность предмета – всё, что дела</w:t>
      </w:r>
      <w:r>
        <w:rPr>
          <w:rFonts w:ascii="Times New Roman" w:hAnsi="Times New Roman" w:cs="Times New Roman"/>
          <w:sz w:val="32"/>
        </w:rPr>
        <w:t xml:space="preserve">ет предмет культурной ценностью. Одним из интересных предметов музея является телескоп великого просветителя </w:t>
      </w:r>
      <w:proofErr w:type="spellStart"/>
      <w:r>
        <w:rPr>
          <w:rFonts w:ascii="Times New Roman" w:hAnsi="Times New Roman" w:cs="Times New Roman"/>
          <w:sz w:val="32"/>
        </w:rPr>
        <w:t>Абусуфьяна</w:t>
      </w:r>
      <w:proofErr w:type="spellEnd"/>
      <w:r>
        <w:rPr>
          <w:rFonts w:ascii="Times New Roman" w:hAnsi="Times New Roman" w:cs="Times New Roman"/>
          <w:sz w:val="32"/>
        </w:rPr>
        <w:t xml:space="preserve"> Акаева.</w:t>
      </w:r>
    </w:p>
    <w:p w:rsidR="008508B4" w:rsidRDefault="008508B4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685925" cy="2538995"/>
            <wp:effectExtent l="0" t="0" r="0" b="0"/>
            <wp:docPr id="9" name="Рисунок 9" descr="D:\фото\в музее\DSC0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в музее\DSC011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815664" cy="2533650"/>
            <wp:effectExtent l="0" t="0" r="0" b="0"/>
            <wp:docPr id="10" name="Рисунок 10" descr="D:\фото\в музее\DSC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в музее\DSC011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75" cy="253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A62" w:rsidRDefault="008508B4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8508B4">
        <w:rPr>
          <w:rFonts w:ascii="Times New Roman" w:hAnsi="Times New Roman" w:cs="Times New Roman"/>
          <w:sz w:val="32"/>
        </w:rPr>
        <w:t xml:space="preserve"> </w:t>
      </w:r>
      <w:r w:rsidR="00632A62">
        <w:rPr>
          <w:rFonts w:ascii="Times New Roman" w:hAnsi="Times New Roman" w:cs="Times New Roman"/>
          <w:sz w:val="32"/>
        </w:rPr>
        <w:t xml:space="preserve">Дети узнали много интересного о жизни и творчестве </w:t>
      </w:r>
      <w:r w:rsidRPr="008508B4">
        <w:rPr>
          <w:rFonts w:ascii="Times New Roman" w:hAnsi="Times New Roman" w:cs="Times New Roman"/>
          <w:sz w:val="32"/>
        </w:rPr>
        <w:t>поэт</w:t>
      </w:r>
      <w:r>
        <w:rPr>
          <w:rFonts w:ascii="Times New Roman" w:hAnsi="Times New Roman" w:cs="Times New Roman"/>
          <w:sz w:val="32"/>
        </w:rPr>
        <w:t>а, издателя</w:t>
      </w:r>
      <w:r w:rsidRPr="008508B4">
        <w:rPr>
          <w:rFonts w:ascii="Times New Roman" w:hAnsi="Times New Roman" w:cs="Times New Roman"/>
          <w:sz w:val="32"/>
        </w:rPr>
        <w:t>, фольклорист</w:t>
      </w:r>
      <w:r>
        <w:rPr>
          <w:rFonts w:ascii="Times New Roman" w:hAnsi="Times New Roman" w:cs="Times New Roman"/>
          <w:sz w:val="32"/>
        </w:rPr>
        <w:t>а, основателя</w:t>
      </w:r>
      <w:r w:rsidRPr="008508B4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8508B4">
        <w:rPr>
          <w:rFonts w:ascii="Times New Roman" w:hAnsi="Times New Roman" w:cs="Times New Roman"/>
          <w:sz w:val="32"/>
        </w:rPr>
        <w:t>новометодного</w:t>
      </w:r>
      <w:proofErr w:type="spellEnd"/>
      <w:r w:rsidRPr="008508B4">
        <w:rPr>
          <w:rFonts w:ascii="Times New Roman" w:hAnsi="Times New Roman" w:cs="Times New Roman"/>
          <w:sz w:val="32"/>
        </w:rPr>
        <w:t xml:space="preserve"> обучения на Северном Кавказе и в Дагестане, автор </w:t>
      </w:r>
      <w:proofErr w:type="gramStart"/>
      <w:r w:rsidRPr="008508B4">
        <w:rPr>
          <w:rFonts w:ascii="Times New Roman" w:hAnsi="Times New Roman" w:cs="Times New Roman"/>
          <w:sz w:val="32"/>
        </w:rPr>
        <w:t>около сорока книг</w:t>
      </w:r>
      <w:proofErr w:type="gramEnd"/>
      <w:r w:rsidRPr="008508B4">
        <w:rPr>
          <w:rFonts w:ascii="Times New Roman" w:hAnsi="Times New Roman" w:cs="Times New Roman"/>
          <w:sz w:val="32"/>
        </w:rPr>
        <w:t xml:space="preserve">, изданных преимущественно до 1917 года, посвященных проблемам ислама, суфизма, обучения, просвещения, астрономии, медицины, географии, а также художественных произведений. </w:t>
      </w:r>
    </w:p>
    <w:p w:rsidR="00632A62" w:rsidRDefault="00632A62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="009D57BC" w:rsidRPr="009D57BC">
        <w:rPr>
          <w:rFonts w:ascii="Times New Roman" w:hAnsi="Times New Roman" w:cs="Times New Roman"/>
          <w:sz w:val="32"/>
        </w:rPr>
        <w:t xml:space="preserve">Работа на базе музея позволяет собрать на одном пространстве самые разнообразные источники: письменные памятники, вещественные реликвии, изобразительные материалы, фотографии, предметы археологии, нумизматики, бонистики, филателии, этнографии и многие другие материалы. </w:t>
      </w:r>
    </w:p>
    <w:p w:rsidR="00632A62" w:rsidRDefault="00632A62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32A62" w:rsidRDefault="00632A62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0194CB31" wp14:editId="4443D97D">
            <wp:extent cx="2066925" cy="2379194"/>
            <wp:effectExtent l="0" t="0" r="0" b="2540"/>
            <wp:docPr id="11" name="Рисунок 11" descr="D:\фото\в музее\DSC0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в музее\DSC011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64" cy="237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4DA0093" wp14:editId="7A54D39A">
            <wp:extent cx="3581400" cy="2379934"/>
            <wp:effectExtent l="0" t="0" r="0" b="1905"/>
            <wp:docPr id="12" name="Рисунок 12" descr="D:\фото\в музее\DSC0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в музее\DSC011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68" cy="23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A62" w:rsidRDefault="009D57BC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D57BC">
        <w:rPr>
          <w:rFonts w:ascii="Times New Roman" w:hAnsi="Times New Roman" w:cs="Times New Roman"/>
          <w:sz w:val="32"/>
        </w:rPr>
        <w:t>Всё это позволяет не только показать многообразие источников, но и обучать детей языку музейных предметов, давать им основы самостоятельной исследовательской работы с источниками. В современных семьях хранится мало вещей, принадлежавших их предкам, которые бы олицетворяли «связь поколений». Многие дети до посещения музея никогда не имели опы</w:t>
      </w:r>
      <w:r w:rsidR="00632A62">
        <w:rPr>
          <w:rFonts w:ascii="Times New Roman" w:hAnsi="Times New Roman" w:cs="Times New Roman"/>
          <w:sz w:val="32"/>
        </w:rPr>
        <w:t xml:space="preserve">т изучения </w:t>
      </w:r>
      <w:r w:rsidR="00632A62">
        <w:rPr>
          <w:rFonts w:ascii="Times New Roman" w:hAnsi="Times New Roman" w:cs="Times New Roman"/>
          <w:sz w:val="32"/>
        </w:rPr>
        <w:lastRenderedPageBreak/>
        <w:t>старинных предметов</w:t>
      </w:r>
      <w:proofErr w:type="gramStart"/>
      <w:r w:rsidR="00632A62">
        <w:rPr>
          <w:rFonts w:ascii="Times New Roman" w:hAnsi="Times New Roman" w:cs="Times New Roman"/>
          <w:sz w:val="32"/>
        </w:rPr>
        <w:t>.</w:t>
      </w:r>
      <w:proofErr w:type="gramEnd"/>
      <w:r w:rsidR="00632A62">
        <w:rPr>
          <w:rFonts w:ascii="Times New Roman" w:hAnsi="Times New Roman" w:cs="Times New Roman"/>
          <w:sz w:val="32"/>
        </w:rPr>
        <w:t xml:space="preserve"> Учащиеся оз</w:t>
      </w:r>
      <w:r w:rsidR="00476011">
        <w:rPr>
          <w:rFonts w:ascii="Times New Roman" w:hAnsi="Times New Roman" w:cs="Times New Roman"/>
          <w:sz w:val="32"/>
        </w:rPr>
        <w:t>накомились со старинными, забытыми играми и игрушками.</w:t>
      </w:r>
    </w:p>
    <w:p w:rsidR="00476011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19400" cy="1872118"/>
            <wp:effectExtent l="0" t="0" r="0" b="0"/>
            <wp:docPr id="16" name="Рисунок 16" descr="D:\фото\в музее\DSC0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в музее\DSC012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83265" cy="1971675"/>
            <wp:effectExtent l="0" t="0" r="0" b="0"/>
            <wp:docPr id="14" name="Рисунок 14" descr="D:\фото\в музее\DSC0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в музее\DSC012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2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</w:p>
    <w:p w:rsidR="00476011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476011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69746" cy="2038350"/>
            <wp:effectExtent l="0" t="0" r="0" b="0"/>
            <wp:docPr id="13" name="Рисунок 13" descr="D:\фото\в музее\DSC0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в музее\DSC01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39" cy="203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400300" cy="1962150"/>
            <wp:effectExtent l="0" t="0" r="0" b="0"/>
            <wp:docPr id="17" name="Рисунок 17" descr="D:\фото\в музее\DSC0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в музее\DSC012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92" cy="19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BC" w:rsidRPr="009D57BC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Предметы не только  привлекли</w:t>
      </w:r>
      <w:r w:rsidR="009D57BC" w:rsidRPr="009D57BC">
        <w:rPr>
          <w:rFonts w:ascii="Times New Roman" w:hAnsi="Times New Roman" w:cs="Times New Roman"/>
          <w:sz w:val="32"/>
        </w:rPr>
        <w:t xml:space="preserve"> внимание</w:t>
      </w:r>
      <w:r>
        <w:rPr>
          <w:rFonts w:ascii="Times New Roman" w:hAnsi="Times New Roman" w:cs="Times New Roman"/>
          <w:sz w:val="32"/>
        </w:rPr>
        <w:t xml:space="preserve"> учащихся</w:t>
      </w:r>
      <w:r w:rsidR="009D57BC" w:rsidRPr="009D57BC">
        <w:rPr>
          <w:rFonts w:ascii="Times New Roman" w:hAnsi="Times New Roman" w:cs="Times New Roman"/>
          <w:sz w:val="32"/>
        </w:rPr>
        <w:t xml:space="preserve">, но и </w:t>
      </w:r>
      <w:r>
        <w:rPr>
          <w:rFonts w:ascii="Times New Roman" w:hAnsi="Times New Roman" w:cs="Times New Roman"/>
          <w:sz w:val="32"/>
        </w:rPr>
        <w:t xml:space="preserve">познакомились с их </w:t>
      </w:r>
      <w:r w:rsidR="009D57BC" w:rsidRPr="009D57BC">
        <w:rPr>
          <w:rFonts w:ascii="Times New Roman" w:hAnsi="Times New Roman" w:cs="Times New Roman"/>
          <w:sz w:val="32"/>
        </w:rPr>
        <w:t>характер</w:t>
      </w:r>
      <w:r>
        <w:rPr>
          <w:rFonts w:ascii="Times New Roman" w:hAnsi="Times New Roman" w:cs="Times New Roman"/>
          <w:sz w:val="32"/>
        </w:rPr>
        <w:t>ом, особенностями, свойствами</w:t>
      </w:r>
      <w:r w:rsidR="009D57BC" w:rsidRPr="009D57BC">
        <w:rPr>
          <w:rFonts w:ascii="Times New Roman" w:hAnsi="Times New Roman" w:cs="Times New Roman"/>
          <w:sz w:val="32"/>
        </w:rPr>
        <w:t xml:space="preserve">. </w:t>
      </w:r>
    </w:p>
    <w:p w:rsidR="00476011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476011" w:rsidRDefault="009D57BC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D57BC">
        <w:rPr>
          <w:rFonts w:ascii="Times New Roman" w:hAnsi="Times New Roman" w:cs="Times New Roman"/>
          <w:sz w:val="32"/>
        </w:rPr>
        <w:t>Показ – это наблюдение объекта под руководством квалифицированного экскурсовода</w:t>
      </w:r>
      <w:r w:rsidR="00476011">
        <w:rPr>
          <w:rFonts w:ascii="Times New Roman" w:hAnsi="Times New Roman" w:cs="Times New Roman"/>
          <w:sz w:val="32"/>
        </w:rPr>
        <w:t xml:space="preserve">. </w:t>
      </w:r>
      <w:r w:rsidRPr="009D57BC">
        <w:rPr>
          <w:rFonts w:ascii="Times New Roman" w:hAnsi="Times New Roman" w:cs="Times New Roman"/>
          <w:sz w:val="32"/>
        </w:rPr>
        <w:t xml:space="preserve"> При показе человек воспринимает не только внешний вид предмета, памятника, но и с помощью экскурсовода различает в нем отдельные части, принимает участие в их анализе, с помощью дополнительных материалов: вспомогательных наглядных пособий. </w:t>
      </w:r>
    </w:p>
    <w:p w:rsidR="00B2053D" w:rsidRDefault="00476011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Очень интересным стал р</w:t>
      </w:r>
      <w:r w:rsidR="009D57BC" w:rsidRPr="009D57BC">
        <w:rPr>
          <w:rFonts w:ascii="Times New Roman" w:hAnsi="Times New Roman" w:cs="Times New Roman"/>
          <w:sz w:val="32"/>
        </w:rPr>
        <w:t>ассказ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B2053D">
        <w:rPr>
          <w:rFonts w:ascii="Times New Roman" w:hAnsi="Times New Roman" w:cs="Times New Roman"/>
          <w:sz w:val="32"/>
        </w:rPr>
        <w:t>Мустафаева</w:t>
      </w:r>
      <w:proofErr w:type="spellEnd"/>
      <w:r w:rsidR="00B2053D">
        <w:rPr>
          <w:rFonts w:ascii="Times New Roman" w:hAnsi="Times New Roman" w:cs="Times New Roman"/>
          <w:sz w:val="32"/>
        </w:rPr>
        <w:t xml:space="preserve"> Али </w:t>
      </w:r>
      <w:proofErr w:type="gramStart"/>
      <w:r w:rsidR="00B2053D">
        <w:rPr>
          <w:rFonts w:ascii="Times New Roman" w:hAnsi="Times New Roman" w:cs="Times New Roman"/>
          <w:sz w:val="32"/>
        </w:rPr>
        <w:t>об</w:t>
      </w:r>
      <w:proofErr w:type="gramEnd"/>
      <w:r w:rsidR="00B2053D">
        <w:rPr>
          <w:rFonts w:ascii="Times New Roman" w:hAnsi="Times New Roman" w:cs="Times New Roman"/>
          <w:sz w:val="32"/>
        </w:rPr>
        <w:t xml:space="preserve"> старинном свадебном  обряде.</w:t>
      </w:r>
    </w:p>
    <w:p w:rsidR="00B2053D" w:rsidRDefault="00B205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351B76" w:rsidRDefault="00B205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9D57BC" w:rsidRPr="009D57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68509" cy="1838325"/>
            <wp:effectExtent l="0" t="0" r="0" b="0"/>
            <wp:docPr id="20" name="Рисунок 20" descr="D:\фото\в музее\DSC0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\в музее\DSC011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65" cy="183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24150" cy="1808870"/>
            <wp:effectExtent l="0" t="0" r="0" b="1270"/>
            <wp:docPr id="19" name="Рисунок 19" descr="D:\фото\в музее\DSC0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в музее\DSC011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7BC" w:rsidRPr="009D57BC">
        <w:rPr>
          <w:rFonts w:ascii="Times New Roman" w:hAnsi="Times New Roman" w:cs="Times New Roman"/>
          <w:sz w:val="32"/>
        </w:rPr>
        <w:t xml:space="preserve"> </w:t>
      </w:r>
    </w:p>
    <w:p w:rsidR="00B2053D" w:rsidRDefault="00B205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B2053D" w:rsidRPr="009D57BC" w:rsidRDefault="00B205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Дети познакомились с макетом старинного свадебного фаэтона, и с угощениями для гостей невесты.   </w:t>
      </w:r>
    </w:p>
    <w:p w:rsidR="009D57BC" w:rsidRPr="009D57BC" w:rsidRDefault="009D57BC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74DAA" w:rsidRDefault="00474B3D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9D57BC" w:rsidRPr="009D57BC">
        <w:rPr>
          <w:rFonts w:ascii="Times New Roman" w:hAnsi="Times New Roman" w:cs="Times New Roman"/>
          <w:sz w:val="32"/>
        </w:rPr>
        <w:t xml:space="preserve">В настоящее время актуален вопрос о краеведческой работе в школе. Нестандартные </w:t>
      </w:r>
      <w:r>
        <w:rPr>
          <w:rFonts w:ascii="Times New Roman" w:hAnsi="Times New Roman" w:cs="Times New Roman"/>
          <w:sz w:val="32"/>
        </w:rPr>
        <w:t>формы и методы изучения школьных исторических дисциплин</w:t>
      </w:r>
      <w:r w:rsidR="009D57BC" w:rsidRPr="009D57BC">
        <w:rPr>
          <w:rFonts w:ascii="Times New Roman" w:hAnsi="Times New Roman" w:cs="Times New Roman"/>
          <w:sz w:val="32"/>
        </w:rPr>
        <w:t xml:space="preserve"> способств</w:t>
      </w:r>
      <w:r>
        <w:rPr>
          <w:rFonts w:ascii="Times New Roman" w:hAnsi="Times New Roman" w:cs="Times New Roman"/>
          <w:sz w:val="32"/>
        </w:rPr>
        <w:t>уют</w:t>
      </w:r>
      <w:r w:rsidR="009D57BC" w:rsidRPr="009D57BC">
        <w:rPr>
          <w:rFonts w:ascii="Times New Roman" w:hAnsi="Times New Roman" w:cs="Times New Roman"/>
          <w:sz w:val="32"/>
        </w:rPr>
        <w:t xml:space="preserve"> активизации умственной деятельности ученика, развитию его творческих способностей, эстетического восприятия</w:t>
      </w:r>
      <w:r>
        <w:rPr>
          <w:rFonts w:ascii="Times New Roman" w:hAnsi="Times New Roman" w:cs="Times New Roman"/>
          <w:sz w:val="32"/>
        </w:rPr>
        <w:t xml:space="preserve"> и художественного вкуса, </w:t>
      </w:r>
      <w:r w:rsidRPr="009D57BC">
        <w:rPr>
          <w:rFonts w:ascii="Times New Roman" w:hAnsi="Times New Roman" w:cs="Times New Roman"/>
          <w:sz w:val="32"/>
        </w:rPr>
        <w:t>воспиты</w:t>
      </w:r>
      <w:r>
        <w:rPr>
          <w:rFonts w:ascii="Times New Roman" w:hAnsi="Times New Roman" w:cs="Times New Roman"/>
          <w:sz w:val="32"/>
        </w:rPr>
        <w:t>вает</w:t>
      </w:r>
      <w:r w:rsidR="009D57BC" w:rsidRPr="009D57BC">
        <w:rPr>
          <w:rFonts w:ascii="Times New Roman" w:hAnsi="Times New Roman" w:cs="Times New Roman"/>
          <w:sz w:val="32"/>
        </w:rPr>
        <w:t xml:space="preserve"> чувства патриотизма, которое достигается через познание истории родного края. </w:t>
      </w:r>
    </w:p>
    <w:p w:rsidR="009D57BC" w:rsidRPr="009D57BC" w:rsidRDefault="00074DAA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93318" cy="2095500"/>
            <wp:effectExtent l="0" t="0" r="7620" b="0"/>
            <wp:docPr id="26" name="Рисунок 26" descr="D:\фото\в музее\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\в музее\IMG_13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36" cy="209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90732" cy="2093560"/>
            <wp:effectExtent l="0" t="0" r="0" b="2540"/>
            <wp:docPr id="25" name="Рисунок 25" descr="D:\фото\в музее\IMG_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\в музее\IMG_13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61" cy="210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BC" w:rsidRPr="009D57BC" w:rsidRDefault="009D57BC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A2FB9" w:rsidRDefault="009D57BC" w:rsidP="009D57B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D57BC">
        <w:rPr>
          <w:rFonts w:ascii="Times New Roman" w:hAnsi="Times New Roman" w:cs="Times New Roman"/>
          <w:sz w:val="32"/>
        </w:rPr>
        <w:t>Самая восприимчивая аудитория – дети, и именно на них, в первую очередь, ориентирована просветительская деятельность музеев; именно с детьми работает школа, давая образование и воспитывая из подрастающего поколения достойных граждан своей страны.</w:t>
      </w:r>
    </w:p>
    <w:p w:rsidR="00074DAA" w:rsidRDefault="00074DAA" w:rsidP="009D57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74DAA" w:rsidRDefault="00074DAA" w:rsidP="00632C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724275" cy="2472966"/>
            <wp:effectExtent l="0" t="0" r="0" b="3810"/>
            <wp:docPr id="28" name="Рисунок 28" descr="D:\фото\в музее\DSC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\в музее\DSC012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306" cy="247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C5B" w:rsidRDefault="00632C5B" w:rsidP="00632C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32C5B" w:rsidRPr="00632C5B" w:rsidRDefault="00632C5B" w:rsidP="00632C5B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632C5B">
        <w:rPr>
          <w:rFonts w:ascii="Times New Roman" w:hAnsi="Times New Roman" w:cs="Times New Roman"/>
          <w:b/>
          <w:sz w:val="32"/>
        </w:rPr>
        <w:t xml:space="preserve">Зам директора по ВР </w:t>
      </w:r>
      <w:proofErr w:type="spellStart"/>
      <w:r w:rsidRPr="00632C5B">
        <w:rPr>
          <w:rFonts w:ascii="Times New Roman" w:hAnsi="Times New Roman" w:cs="Times New Roman"/>
          <w:b/>
          <w:sz w:val="32"/>
        </w:rPr>
        <w:t>Абдулмеджидова</w:t>
      </w:r>
      <w:proofErr w:type="spellEnd"/>
      <w:r w:rsidRPr="00632C5B">
        <w:rPr>
          <w:rFonts w:ascii="Times New Roman" w:hAnsi="Times New Roman" w:cs="Times New Roman"/>
          <w:b/>
          <w:sz w:val="32"/>
        </w:rPr>
        <w:t xml:space="preserve"> Х.М.</w:t>
      </w:r>
      <w:r w:rsidRPr="00632C5B">
        <w:rPr>
          <w:rFonts w:ascii="Times New Roman" w:hAnsi="Times New Roman" w:cs="Times New Roman"/>
          <w:b/>
          <w:noProof/>
          <w:sz w:val="32"/>
          <w:lang w:eastAsia="ru-RU"/>
        </w:rPr>
        <w:t xml:space="preserve"> </w:t>
      </w:r>
      <w:r w:rsidRPr="00632C5B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7D2094E2" wp14:editId="65FC96B0">
            <wp:extent cx="876300" cy="344442"/>
            <wp:effectExtent l="0" t="0" r="0" b="0"/>
            <wp:docPr id="29" name="Рисунок 29" descr="C:\Users\Хадижат\Desktop\п\хм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Хадижат\Desktop\п\хм.jpeg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C5B" w:rsidRPr="00632C5B" w:rsidRDefault="00632C5B" w:rsidP="00632C5B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632C5B">
        <w:rPr>
          <w:rFonts w:ascii="Times New Roman" w:hAnsi="Times New Roman" w:cs="Times New Roman"/>
          <w:b/>
          <w:sz w:val="32"/>
        </w:rPr>
        <w:t xml:space="preserve">Руководитель  кружка «Юный краевед»   </w:t>
      </w:r>
      <w:r>
        <w:rPr>
          <w:rFonts w:ascii="Times New Roman" w:hAnsi="Times New Roman" w:cs="Times New Roman"/>
          <w:b/>
          <w:sz w:val="32"/>
        </w:rPr>
        <w:t xml:space="preserve">  </w:t>
      </w:r>
      <w:proofErr w:type="spellStart"/>
      <w:r w:rsidRPr="00632C5B">
        <w:rPr>
          <w:rFonts w:ascii="Times New Roman" w:hAnsi="Times New Roman" w:cs="Times New Roman"/>
          <w:b/>
          <w:sz w:val="32"/>
        </w:rPr>
        <w:t>Хамаева</w:t>
      </w:r>
      <w:proofErr w:type="spellEnd"/>
      <w:r w:rsidRPr="00632C5B">
        <w:rPr>
          <w:rFonts w:ascii="Times New Roman" w:hAnsi="Times New Roman" w:cs="Times New Roman"/>
          <w:b/>
          <w:sz w:val="32"/>
        </w:rPr>
        <w:t xml:space="preserve"> Д.И.</w:t>
      </w:r>
      <w:r w:rsidRPr="00632C5B">
        <w:rPr>
          <w:rFonts w:ascii="Times New Roman" w:hAnsi="Times New Roman" w:cs="Times New Roman"/>
          <w:b/>
          <w:noProof/>
          <w:sz w:val="32"/>
          <w:lang w:eastAsia="ru-RU"/>
        </w:rPr>
        <w:t xml:space="preserve"> </w:t>
      </w:r>
      <w:r w:rsidRPr="00632C5B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262DD00E" wp14:editId="46937510">
            <wp:extent cx="645660" cy="609600"/>
            <wp:effectExtent l="0" t="0" r="2540" b="0"/>
            <wp:docPr id="30" name="Рисунок 30" descr="C:\Users\Хадиж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Хадижат\Desktop\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C5B" w:rsidRPr="00632C5B" w:rsidRDefault="00632C5B" w:rsidP="00632C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</w:p>
    <w:p w:rsidR="00632C5B" w:rsidRPr="00632C5B" w:rsidRDefault="00632C5B" w:rsidP="00632C5B">
      <w:pPr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  <w:r w:rsidRPr="00632C5B">
        <w:rPr>
          <w:rFonts w:ascii="Times New Roman" w:hAnsi="Times New Roman" w:cs="Times New Roman"/>
          <w:i/>
          <w:sz w:val="32"/>
        </w:rPr>
        <w:t>2012-13 учебный год.</w:t>
      </w:r>
    </w:p>
    <w:sectPr w:rsidR="00632C5B" w:rsidRPr="00632C5B" w:rsidSect="00632C5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CB"/>
    <w:rsid w:val="00074DAA"/>
    <w:rsid w:val="000F12D2"/>
    <w:rsid w:val="00351B76"/>
    <w:rsid w:val="00462843"/>
    <w:rsid w:val="00474B3D"/>
    <w:rsid w:val="00476011"/>
    <w:rsid w:val="00632A62"/>
    <w:rsid w:val="00632C5B"/>
    <w:rsid w:val="006C2C73"/>
    <w:rsid w:val="007A2FB9"/>
    <w:rsid w:val="008508B4"/>
    <w:rsid w:val="009D57BC"/>
    <w:rsid w:val="00A37C11"/>
    <w:rsid w:val="00B2053D"/>
    <w:rsid w:val="00C94CC2"/>
    <w:rsid w:val="00D90BCB"/>
    <w:rsid w:val="00D96429"/>
    <w:rsid w:val="00F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D258-84AC-478D-BF03-BF4A4249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cp:lastPrinted>2013-04-23T07:27:00Z</cp:lastPrinted>
  <dcterms:created xsi:type="dcterms:W3CDTF">2013-04-24T13:00:00Z</dcterms:created>
  <dcterms:modified xsi:type="dcterms:W3CDTF">2013-04-24T13:00:00Z</dcterms:modified>
</cp:coreProperties>
</file>