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МКОУ Нижнеказанищенская сош №3</w:t>
      </w:r>
    </w:p>
    <w:p w:rsidR="00C44FDF" w:rsidRDefault="00C44FDF" w:rsidP="00C44FDF">
      <w:pPr>
        <w:pStyle w:val="a3"/>
        <w:shd w:val="clear" w:color="auto" w:fill="FFFFFF"/>
        <w:spacing w:before="0" w:beforeAutospacing="0" w:after="150" w:afterAutospacing="0"/>
        <w:jc w:val="center"/>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jc w:val="center"/>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jc w:val="center"/>
        <w:rPr>
          <w:b/>
          <w:bCs/>
          <w:color w:val="000000"/>
          <w:sz w:val="44"/>
          <w:szCs w:val="21"/>
        </w:rPr>
      </w:pPr>
    </w:p>
    <w:p w:rsidR="00C44FDF" w:rsidRDefault="00C44FDF" w:rsidP="00C44FDF">
      <w:pPr>
        <w:pStyle w:val="a3"/>
        <w:shd w:val="clear" w:color="auto" w:fill="FFFFFF"/>
        <w:spacing w:before="0" w:beforeAutospacing="0" w:after="150" w:afterAutospacing="0"/>
        <w:jc w:val="center"/>
        <w:rPr>
          <w:b/>
          <w:bCs/>
          <w:color w:val="000000"/>
          <w:sz w:val="44"/>
          <w:szCs w:val="21"/>
        </w:rPr>
      </w:pPr>
    </w:p>
    <w:p w:rsidR="00C44FDF" w:rsidRDefault="00C44FDF" w:rsidP="00C44FDF">
      <w:pPr>
        <w:pStyle w:val="a3"/>
        <w:shd w:val="clear" w:color="auto" w:fill="FFFFFF"/>
        <w:spacing w:before="0" w:beforeAutospacing="0" w:after="150" w:afterAutospacing="0"/>
        <w:jc w:val="center"/>
        <w:rPr>
          <w:b/>
          <w:bCs/>
          <w:color w:val="000000"/>
          <w:sz w:val="44"/>
          <w:szCs w:val="21"/>
        </w:rPr>
      </w:pPr>
    </w:p>
    <w:p w:rsidR="00C44FDF" w:rsidRPr="00C44FDF" w:rsidRDefault="00C44FDF" w:rsidP="00C44FDF">
      <w:pPr>
        <w:pStyle w:val="a3"/>
        <w:shd w:val="clear" w:color="auto" w:fill="FFFFFF"/>
        <w:spacing w:before="0" w:beforeAutospacing="0" w:after="150" w:afterAutospacing="0"/>
        <w:jc w:val="center"/>
        <w:rPr>
          <w:color w:val="000000"/>
          <w:sz w:val="44"/>
          <w:szCs w:val="21"/>
        </w:rPr>
      </w:pPr>
      <w:r w:rsidRPr="00C44FDF">
        <w:rPr>
          <w:b/>
          <w:bCs/>
          <w:color w:val="000000"/>
          <w:sz w:val="44"/>
          <w:szCs w:val="21"/>
        </w:rPr>
        <w:t>Классный час на тему:</w:t>
      </w:r>
    </w:p>
    <w:p w:rsidR="00C44FDF" w:rsidRPr="00C44FDF" w:rsidRDefault="00C44FDF" w:rsidP="00C44FDF">
      <w:pPr>
        <w:pStyle w:val="a3"/>
        <w:shd w:val="clear" w:color="auto" w:fill="FFFFFF"/>
        <w:spacing w:before="0" w:beforeAutospacing="0" w:after="150" w:afterAutospacing="0"/>
        <w:jc w:val="center"/>
        <w:rPr>
          <w:color w:val="000000"/>
          <w:sz w:val="44"/>
          <w:szCs w:val="21"/>
        </w:rPr>
      </w:pPr>
      <w:r w:rsidRPr="00C44FDF">
        <w:rPr>
          <w:b/>
          <w:bCs/>
          <w:color w:val="000000"/>
          <w:sz w:val="44"/>
          <w:szCs w:val="21"/>
        </w:rPr>
        <w:t>«Экстремизму и терроризму – НЕТ!»</w:t>
      </w:r>
    </w:p>
    <w:p w:rsidR="00C44FDF" w:rsidRPr="00C44FDF" w:rsidRDefault="00C44FDF" w:rsidP="00C44FDF">
      <w:pPr>
        <w:pStyle w:val="a3"/>
        <w:shd w:val="clear" w:color="auto" w:fill="FFFFFF"/>
        <w:spacing w:before="0" w:beforeAutospacing="0" w:after="150" w:afterAutospacing="0"/>
        <w:jc w:val="center"/>
        <w:rPr>
          <w:color w:val="000000"/>
          <w:sz w:val="44"/>
          <w:szCs w:val="21"/>
        </w:rPr>
      </w:pPr>
      <w:r>
        <w:rPr>
          <w:b/>
          <w:bCs/>
          <w:color w:val="000000"/>
          <w:sz w:val="44"/>
          <w:szCs w:val="21"/>
        </w:rPr>
        <w:t>(</w:t>
      </w:r>
      <w:r w:rsidRPr="00C44FDF">
        <w:rPr>
          <w:b/>
          <w:bCs/>
          <w:color w:val="000000"/>
          <w:sz w:val="44"/>
          <w:szCs w:val="21"/>
        </w:rPr>
        <w:t xml:space="preserve"> 7 класс)</w:t>
      </w:r>
    </w:p>
    <w:p w:rsidR="00C44FDF" w:rsidRDefault="00C44FDF" w:rsidP="00C44FD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25pt;height:225pt"/>
        </w:pic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Pr="00C44FDF" w:rsidRDefault="00C44FDF" w:rsidP="00C44FDF">
      <w:pPr>
        <w:pStyle w:val="a3"/>
        <w:shd w:val="clear" w:color="auto" w:fill="FFFFFF"/>
        <w:spacing w:before="0" w:beforeAutospacing="0" w:after="150" w:afterAutospacing="0"/>
        <w:rPr>
          <w:color w:val="000000"/>
          <w:sz w:val="36"/>
          <w:szCs w:val="21"/>
        </w:rPr>
      </w:pPr>
      <w:r w:rsidRPr="00C44FDF">
        <w:rPr>
          <w:i/>
          <w:iCs/>
          <w:color w:val="000000"/>
          <w:sz w:val="36"/>
          <w:szCs w:val="21"/>
        </w:rPr>
        <w:t>Классный руководитель:</w:t>
      </w:r>
    </w:p>
    <w:p w:rsidR="00C44FDF" w:rsidRPr="00C44FDF" w:rsidRDefault="00C44FDF" w:rsidP="00C44FDF">
      <w:pPr>
        <w:pStyle w:val="a3"/>
        <w:shd w:val="clear" w:color="auto" w:fill="FFFFFF"/>
        <w:spacing w:before="0" w:beforeAutospacing="0" w:after="150" w:afterAutospacing="0"/>
        <w:rPr>
          <w:color w:val="000000"/>
          <w:sz w:val="36"/>
          <w:szCs w:val="21"/>
        </w:rPr>
      </w:pPr>
      <w:r w:rsidRPr="00C44FDF">
        <w:rPr>
          <w:i/>
          <w:iCs/>
          <w:color w:val="000000"/>
          <w:sz w:val="36"/>
          <w:szCs w:val="21"/>
        </w:rPr>
        <w:t>Абдуллатипова А.А.</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i/>
          <w:iCs/>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i/>
          <w:iCs/>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i/>
          <w:iCs/>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i/>
          <w:iCs/>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i/>
          <w:iCs/>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Тема: Экстремизму и терроризму – НЕТ!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Цели: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объяснить сущность экстремизма и терроризма, их типы и цели; формировать общественного сознания и гражданскую позицию подрастающего поколения;</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расширить представление детей о терроризме и экстремизме как о глобальной проблеме;</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способствовать воспитанию в детях толерантного отношения друг к другу и формировать умение жить в мире с другими людьми;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самостоятельность суждений учащихся.</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Эпиграф: «Теперь, когда мы научились летать по воздуху, как птицы, плавать под водой, как рыбы, нам не хватает только одного: научиться жить на земле, как люди» (Бернард Шоу)</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Ход мероприятия</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numPr>
          <w:ilvl w:val="0"/>
          <w:numId w:val="1"/>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Вступительное слово учителя:</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70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Ребята, сегодня мы с вами будем говорить о таких опасных и страшных явлениях, как терроризм и экстремизм.</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Слово «терроризм» («террор») широко распространённое. Оно пришло из латинского языка: </w:t>
      </w:r>
      <w:proofErr w:type="spellStart"/>
      <w:r>
        <w:rPr>
          <w:rFonts w:ascii="Arial" w:hAnsi="Arial" w:cs="Arial"/>
          <w:color w:val="000000"/>
          <w:sz w:val="21"/>
          <w:szCs w:val="21"/>
        </w:rPr>
        <w:t>terror</w:t>
      </w:r>
      <w:proofErr w:type="spellEnd"/>
      <w:r>
        <w:rPr>
          <w:rFonts w:ascii="Arial" w:hAnsi="Arial" w:cs="Arial"/>
          <w:color w:val="000000"/>
          <w:sz w:val="21"/>
          <w:szCs w:val="21"/>
        </w:rPr>
        <w:t xml:space="preserve"> – страх, ужас и очень близко к таким понятиям, как «терроризировать», «держать в повиновении», «запугивать», «творить расправу».</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«Толковый словарь» В.И.Даля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разберёмся, что же такое экстремизм. Большой толковый словарь даёт следующее определение экстремизму:</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экстремизм – (от лат. </w:t>
      </w:r>
      <w:proofErr w:type="spellStart"/>
      <w:r>
        <w:rPr>
          <w:rFonts w:ascii="Arial" w:hAnsi="Arial" w:cs="Arial"/>
          <w:color w:val="000000"/>
          <w:sz w:val="21"/>
          <w:szCs w:val="21"/>
        </w:rPr>
        <w:t>extremus</w:t>
      </w:r>
      <w:proofErr w:type="spellEnd"/>
      <w:r>
        <w:rPr>
          <w:rFonts w:ascii="Arial" w:hAnsi="Arial" w:cs="Arial"/>
          <w:color w:val="000000"/>
          <w:sz w:val="21"/>
          <w:szCs w:val="21"/>
        </w:rPr>
        <w:t xml:space="preserve"> — крайний) это приверженность отдельных лиц, групп, организаций к крайним взглядам, позициям и мерам в общественной деятельности.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Его цель: дестабилизация, разрушение, сложившихся в обществе отношений, ценностей.</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Каждый из вас хотя бы раз слышал о терактах. Ежегодно в нашей школе в первые дни сентября проходит линейка посвящённая событиям, происходившим 1 – 3 сентября 2004 года в школе № 1 г. Беслан, когда праздник превратился в трагедию, потому что ученики, их </w:t>
      </w:r>
      <w:r>
        <w:rPr>
          <w:rFonts w:ascii="Arial" w:hAnsi="Arial" w:cs="Arial"/>
          <w:color w:val="000000"/>
          <w:sz w:val="21"/>
          <w:szCs w:val="21"/>
        </w:rPr>
        <w:lastRenderedPageBreak/>
        <w:t>родители, учителя оказались заложниками</w:t>
      </w:r>
      <w:proofErr w:type="gramStart"/>
      <w:r>
        <w:rPr>
          <w:rFonts w:ascii="Arial" w:hAnsi="Arial" w:cs="Arial"/>
          <w:color w:val="000000"/>
          <w:sz w:val="21"/>
          <w:szCs w:val="21"/>
        </w:rPr>
        <w:t>… В</w:t>
      </w:r>
      <w:proofErr w:type="gramEnd"/>
      <w:r>
        <w:rPr>
          <w:rFonts w:ascii="Arial" w:hAnsi="Arial" w:cs="Arial"/>
          <w:color w:val="000000"/>
          <w:sz w:val="21"/>
          <w:szCs w:val="21"/>
        </w:rPr>
        <w:t xml:space="preserve">сё это описывается в композиции группы «Каста» «Беслан. Северная Осетия». </w:t>
      </w:r>
      <w:proofErr w:type="gramStart"/>
      <w:r>
        <w:rPr>
          <w:rFonts w:ascii="Arial" w:hAnsi="Arial" w:cs="Arial"/>
          <w:color w:val="000000"/>
          <w:sz w:val="21"/>
          <w:szCs w:val="21"/>
        </w:rPr>
        <w:t>Давайте послушаем её (просмотр видео фильма «Беслан.</w:t>
      </w:r>
      <w:proofErr w:type="gramEnd"/>
      <w:r>
        <w:rPr>
          <w:rFonts w:ascii="Arial" w:hAnsi="Arial" w:cs="Arial"/>
          <w:color w:val="000000"/>
          <w:sz w:val="21"/>
          <w:szCs w:val="21"/>
        </w:rPr>
        <w:t xml:space="preserve"> Школа. </w:t>
      </w:r>
      <w:proofErr w:type="gramStart"/>
      <w:r>
        <w:rPr>
          <w:rFonts w:ascii="Arial" w:hAnsi="Arial" w:cs="Arial"/>
          <w:color w:val="000000"/>
          <w:sz w:val="21"/>
          <w:szCs w:val="21"/>
        </w:rPr>
        <w:t>Северная Осетия»).</w:t>
      </w:r>
      <w:proofErr w:type="gramEnd"/>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вы думаете, какова цель действий террористов?</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Обратите внимание на слайд: здесь перечислены цели террористических организаций</w:t>
      </w:r>
    </w:p>
    <w:p w:rsidR="00C44FDF" w:rsidRDefault="00C44FDF" w:rsidP="00C44FDF">
      <w:pPr>
        <w:pStyle w:val="a3"/>
        <w:numPr>
          <w:ilvl w:val="0"/>
          <w:numId w:val="2"/>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Нанесение ударов, в т.ч. психологических, наиболее успешным странам;</w:t>
      </w:r>
    </w:p>
    <w:p w:rsidR="00C44FDF" w:rsidRDefault="00C44FDF" w:rsidP="00C44FDF">
      <w:pPr>
        <w:pStyle w:val="a3"/>
        <w:numPr>
          <w:ilvl w:val="0"/>
          <w:numId w:val="2"/>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Нанесение ущерба государственной собственности и собственности частных лиц;</w:t>
      </w:r>
    </w:p>
    <w:p w:rsidR="00C44FDF" w:rsidRDefault="00C44FDF" w:rsidP="00C44FDF">
      <w:pPr>
        <w:pStyle w:val="a3"/>
        <w:numPr>
          <w:ilvl w:val="0"/>
          <w:numId w:val="2"/>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Запугивание людей и их уничтожение;</w:t>
      </w:r>
    </w:p>
    <w:p w:rsidR="00C44FDF" w:rsidRDefault="00C44FDF" w:rsidP="00C44FDF">
      <w:pPr>
        <w:pStyle w:val="a3"/>
        <w:numPr>
          <w:ilvl w:val="0"/>
          <w:numId w:val="2"/>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Нанесение ущерба мирным отношениям между государствами и людьми.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Экстремизм (равно как и терроризм) относится к числу самых опасных и трудно прогнозируемых явлений современности.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w:t>
      </w:r>
      <w:proofErr w:type="gramStart"/>
      <w:r>
        <w:rPr>
          <w:rFonts w:ascii="Arial" w:hAnsi="Arial" w:cs="Arial"/>
          <w:color w:val="000000"/>
          <w:sz w:val="21"/>
          <w:szCs w:val="21"/>
        </w:rPr>
        <w:t>погибли десятки тысяч человек и более 11000 пострадало</w:t>
      </w:r>
      <w:proofErr w:type="gramEnd"/>
      <w:r>
        <w:rPr>
          <w:rFonts w:ascii="Arial" w:hAnsi="Arial" w:cs="Arial"/>
          <w:color w:val="000000"/>
          <w:sz w:val="21"/>
          <w:szCs w:val="21"/>
        </w:rPr>
        <w:t>. 80% участников экстремистских групп составляют люди в возрасте от 20 до 30 лет (иногда и от 16 до 30 лет). Больше всего молодых экстремистов проживают в Москве, Санкт-Петербурге, Ростовской, Воронежской, Самарской, Мурманской, Нижегородской областях.</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Ребята, как вы думаете, что нужно делать, чтобы обезопасить себя от столь ужасного явления, как терроризм?</w:t>
      </w:r>
    </w:p>
    <w:p w:rsidR="00C44FDF" w:rsidRDefault="00C44FDF" w:rsidP="00C44FDF">
      <w:pPr>
        <w:pStyle w:val="a3"/>
        <w:numPr>
          <w:ilvl w:val="0"/>
          <w:numId w:val="3"/>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Не стоит знакомиться с подозрительными людьми (странное поведение, одежда, речь);</w:t>
      </w:r>
    </w:p>
    <w:p w:rsidR="00C44FDF" w:rsidRDefault="00C44FDF" w:rsidP="00C44FDF">
      <w:pPr>
        <w:pStyle w:val="a3"/>
        <w:numPr>
          <w:ilvl w:val="0"/>
          <w:numId w:val="3"/>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Не надо приближаться к бесхозным предметам (чужим сумкам, пакетам, вещам и т.д.);</w:t>
      </w:r>
    </w:p>
    <w:p w:rsidR="00C44FDF" w:rsidRDefault="00C44FDF" w:rsidP="00C44FDF">
      <w:pPr>
        <w:pStyle w:val="a3"/>
        <w:numPr>
          <w:ilvl w:val="0"/>
          <w:numId w:val="3"/>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Следует уделять больше внимания собственной национальной культуре (традиции, религия, памятники).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еще раз убедились в том, что экстремизм – это действительно жестокость, основанная на ненависти и злобе, а порой и глупости, подчиненной слепой вере.</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Работа в группах</w:t>
      </w:r>
      <w:r>
        <w:rPr>
          <w:rStyle w:val="apple-converted-space"/>
          <w:rFonts w:ascii="Arial" w:hAnsi="Arial" w:cs="Arial"/>
          <w:b/>
          <w:bCs/>
          <w:color w:val="000000"/>
          <w:sz w:val="21"/>
          <w:szCs w:val="21"/>
        </w:rPr>
        <w:t> </w:t>
      </w:r>
      <w:r>
        <w:rPr>
          <w:rFonts w:ascii="Arial" w:hAnsi="Arial" w:cs="Arial"/>
          <w:i/>
          <w:iCs/>
          <w:color w:val="000000"/>
          <w:sz w:val="21"/>
          <w:szCs w:val="21"/>
        </w:rPr>
        <w:t>(Просмотр видеоролика «Экстремизм»)</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№1</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назовите (перечислите) причины экстремизма</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 Нарастание социальной напряженности. Снижение идеологической составляющей в воспитательном процессе, что привело к утрате нравственных ценностей. </w:t>
      </w:r>
      <w:proofErr w:type="spellStart"/>
      <w:r>
        <w:rPr>
          <w:rFonts w:ascii="Arial" w:hAnsi="Arial" w:cs="Arial"/>
          <w:color w:val="000000"/>
          <w:sz w:val="21"/>
          <w:szCs w:val="21"/>
        </w:rPr>
        <w:lastRenderedPageBreak/>
        <w:t>Бездуховность</w:t>
      </w:r>
      <w:proofErr w:type="spellEnd"/>
      <w:r>
        <w:rPr>
          <w:rFonts w:ascii="Arial" w:hAnsi="Arial" w:cs="Arial"/>
          <w:color w:val="000000"/>
          <w:sz w:val="21"/>
          <w:szCs w:val="21"/>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 Социальную базу экстремистских групп составляют, люди не сумевшие адаптироваться к новым условиям жизни. Расовые, религиозные, национальные, политические и прочие противоречия.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группы._</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Причины экстремизма:</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Социальная напряженность</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Раздробленность общества</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Утрата нравственных ценностей</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proofErr w:type="spellStart"/>
      <w:r>
        <w:rPr>
          <w:rFonts w:ascii="Arial" w:hAnsi="Arial" w:cs="Arial"/>
          <w:b/>
          <w:bCs/>
          <w:color w:val="000000"/>
          <w:sz w:val="21"/>
          <w:szCs w:val="21"/>
        </w:rPr>
        <w:t>Бездуховность</w:t>
      </w:r>
      <w:proofErr w:type="spellEnd"/>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Расовые</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Религиозные</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Национальные</w:t>
      </w:r>
    </w:p>
    <w:p w:rsidR="00C44FDF" w:rsidRDefault="00C44FDF" w:rsidP="00C44FDF">
      <w:pPr>
        <w:pStyle w:val="a3"/>
        <w:numPr>
          <w:ilvl w:val="0"/>
          <w:numId w:val="4"/>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Политические противоречия и прочее…</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№2</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Перечислите виды и проявления экстремизма. Охарактеризуйте их.</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 видам экстремизма относят политический, национальный, религиозный.</w:t>
      </w:r>
      <w:r>
        <w:rPr>
          <w:rStyle w:val="apple-converted-space"/>
          <w:rFonts w:ascii="Arial" w:hAnsi="Arial" w:cs="Arial"/>
          <w:b/>
          <w:bCs/>
          <w:color w:val="000000"/>
          <w:sz w:val="21"/>
          <w:szCs w:val="21"/>
        </w:rPr>
        <w:t> </w:t>
      </w:r>
      <w:r>
        <w:rPr>
          <w:rFonts w:ascii="Arial" w:hAnsi="Arial" w:cs="Arial"/>
          <w:b/>
          <w:bCs/>
          <w:color w:val="000000"/>
          <w:sz w:val="21"/>
          <w:szCs w:val="21"/>
        </w:rPr>
        <w:t xml:space="preserve">Национальный </w:t>
      </w:r>
      <w:proofErr w:type="spellStart"/>
      <w:r>
        <w:rPr>
          <w:rFonts w:ascii="Arial" w:hAnsi="Arial" w:cs="Arial"/>
          <w:b/>
          <w:bCs/>
          <w:color w:val="000000"/>
          <w:sz w:val="21"/>
          <w:szCs w:val="21"/>
        </w:rPr>
        <w:t>экстремизм</w:t>
      </w:r>
      <w:r>
        <w:rPr>
          <w:rFonts w:ascii="Arial" w:hAnsi="Arial" w:cs="Arial"/>
          <w:color w:val="000000"/>
          <w:sz w:val="21"/>
          <w:szCs w:val="21"/>
        </w:rPr>
        <w:t>выступает</w:t>
      </w:r>
      <w:proofErr w:type="spellEnd"/>
      <w:r>
        <w:rPr>
          <w:rFonts w:ascii="Arial" w:hAnsi="Arial" w:cs="Arial"/>
          <w:color w:val="000000"/>
          <w:sz w:val="21"/>
          <w:szCs w:val="21"/>
        </w:rPr>
        <w:t xml:space="preserve">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 Под</w:t>
      </w:r>
      <w:r>
        <w:rPr>
          <w:rStyle w:val="apple-converted-space"/>
          <w:rFonts w:ascii="Arial" w:hAnsi="Arial" w:cs="Arial"/>
          <w:color w:val="000000"/>
          <w:sz w:val="21"/>
          <w:szCs w:val="21"/>
        </w:rPr>
        <w:t> </w:t>
      </w:r>
      <w:r>
        <w:rPr>
          <w:rFonts w:ascii="Arial" w:hAnsi="Arial" w:cs="Arial"/>
          <w:b/>
          <w:bCs/>
          <w:color w:val="000000"/>
          <w:sz w:val="21"/>
          <w:szCs w:val="21"/>
        </w:rPr>
        <w:t>религиозным экстремизмом</w:t>
      </w:r>
      <w:r>
        <w:rPr>
          <w:rStyle w:val="apple-converted-space"/>
          <w:rFonts w:ascii="Arial" w:hAnsi="Arial" w:cs="Arial"/>
          <w:color w:val="000000"/>
          <w:sz w:val="21"/>
          <w:szCs w:val="21"/>
        </w:rPr>
        <w:t> </w:t>
      </w:r>
      <w:r>
        <w:rPr>
          <w:rFonts w:ascii="Arial" w:hAnsi="Arial" w:cs="Arial"/>
          <w:color w:val="000000"/>
          <w:sz w:val="21"/>
          <w:szCs w:val="21"/>
        </w:rPr>
        <w:t>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Политический экстремизм</w:t>
      </w:r>
      <w:r>
        <w:rPr>
          <w:rStyle w:val="apple-converted-space"/>
          <w:rFonts w:ascii="Arial" w:hAnsi="Arial" w:cs="Arial"/>
          <w:color w:val="000000"/>
          <w:sz w:val="21"/>
          <w:szCs w:val="21"/>
        </w:rPr>
        <w:t> </w:t>
      </w:r>
      <w:r>
        <w:rPr>
          <w:rFonts w:ascii="Arial" w:hAnsi="Arial" w:cs="Arial"/>
          <w:color w:val="000000"/>
          <w:sz w:val="21"/>
          <w:szCs w:val="21"/>
        </w:rPr>
        <w:t xml:space="preserve">– это движения или течения против существующего конституционного строя. Примерами проявлений экстремизма являются, набирающие в последние десятилетия такие движения, как Фашизм, Национализм, Расизм и Терроризм. Терроризм – это крайнее проявление экстремизма, связанное с насилием, угрожающим жизни и здоровью граждан. Примера могут служить трагедии </w:t>
      </w:r>
      <w:proofErr w:type="spellStart"/>
      <w:r>
        <w:rPr>
          <w:rFonts w:ascii="Arial" w:hAnsi="Arial" w:cs="Arial"/>
          <w:color w:val="000000"/>
          <w:sz w:val="21"/>
          <w:szCs w:val="21"/>
        </w:rPr>
        <w:t>Норд-Оста</w:t>
      </w:r>
      <w:proofErr w:type="spellEnd"/>
      <w:r>
        <w:rPr>
          <w:rFonts w:ascii="Arial" w:hAnsi="Arial" w:cs="Arial"/>
          <w:color w:val="000000"/>
          <w:sz w:val="21"/>
          <w:szCs w:val="21"/>
        </w:rPr>
        <w:t xml:space="preserve"> (Москва), Беслана (Северная Осетия), взрывы жилых домов, людей в метро и прочее. Фашистские проявления связаны с идеологией и практикой, утверждающей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террора, установление культа вождя. Национализм – это форма общественного единства, основанная на идее национального превосходства и национальной исключительности. Расизм </w:t>
      </w:r>
      <w:proofErr w:type="gramStart"/>
      <w:r>
        <w:rPr>
          <w:rFonts w:ascii="Arial" w:hAnsi="Arial" w:cs="Arial"/>
          <w:color w:val="000000"/>
          <w:sz w:val="21"/>
          <w:szCs w:val="21"/>
        </w:rPr>
        <w:t>-э</w:t>
      </w:r>
      <w:proofErr w:type="gramEnd"/>
      <w:r>
        <w:rPr>
          <w:rFonts w:ascii="Arial" w:hAnsi="Arial" w:cs="Arial"/>
          <w:color w:val="000000"/>
          <w:sz w:val="21"/>
          <w:szCs w:val="21"/>
        </w:rPr>
        <w:t>то идеи о физической и психической неравноценности человеческих рас (европеоидной, монголоидной, негроидной). Проявлением экстремизма является жесточайший Геноцид, когда уничтожается расовая, этническая или религиозная группа через убийства, причинения вреда здоровью, насилие, изъятие детей из семей, насильственное переселение людей.</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Виды и проявления экстремизма:</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Виды:</w:t>
      </w:r>
    </w:p>
    <w:p w:rsidR="00C44FDF" w:rsidRDefault="00C44FDF" w:rsidP="00C44FDF">
      <w:pPr>
        <w:pStyle w:val="a3"/>
        <w:numPr>
          <w:ilvl w:val="0"/>
          <w:numId w:val="5"/>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lastRenderedPageBreak/>
        <w:t>Политический</w:t>
      </w:r>
    </w:p>
    <w:p w:rsidR="00C44FDF" w:rsidRDefault="00C44FDF" w:rsidP="00C44FDF">
      <w:pPr>
        <w:pStyle w:val="a3"/>
        <w:numPr>
          <w:ilvl w:val="0"/>
          <w:numId w:val="5"/>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Национальный</w:t>
      </w:r>
    </w:p>
    <w:p w:rsidR="00C44FDF" w:rsidRDefault="00C44FDF" w:rsidP="00C44FDF">
      <w:pPr>
        <w:pStyle w:val="a3"/>
        <w:numPr>
          <w:ilvl w:val="0"/>
          <w:numId w:val="5"/>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Религиозный</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Проявления:</w:t>
      </w:r>
    </w:p>
    <w:p w:rsidR="00C44FDF" w:rsidRDefault="00C44FDF" w:rsidP="00C44FDF">
      <w:pPr>
        <w:pStyle w:val="a3"/>
        <w:numPr>
          <w:ilvl w:val="0"/>
          <w:numId w:val="6"/>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Фашизм</w:t>
      </w:r>
    </w:p>
    <w:p w:rsidR="00C44FDF" w:rsidRDefault="00C44FDF" w:rsidP="00C44FDF">
      <w:pPr>
        <w:pStyle w:val="a3"/>
        <w:numPr>
          <w:ilvl w:val="0"/>
          <w:numId w:val="6"/>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Национализм</w:t>
      </w:r>
    </w:p>
    <w:p w:rsidR="00C44FDF" w:rsidRDefault="00C44FDF" w:rsidP="00C44FDF">
      <w:pPr>
        <w:pStyle w:val="a3"/>
        <w:numPr>
          <w:ilvl w:val="0"/>
          <w:numId w:val="6"/>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Расизм</w:t>
      </w:r>
    </w:p>
    <w:p w:rsidR="00C44FDF" w:rsidRDefault="00C44FDF" w:rsidP="00C44FDF">
      <w:pPr>
        <w:pStyle w:val="a3"/>
        <w:numPr>
          <w:ilvl w:val="0"/>
          <w:numId w:val="6"/>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Терроризм</w:t>
      </w:r>
    </w:p>
    <w:p w:rsidR="00C44FDF" w:rsidRDefault="00C44FDF" w:rsidP="00C44FDF">
      <w:pPr>
        <w:pStyle w:val="a3"/>
        <w:numPr>
          <w:ilvl w:val="0"/>
          <w:numId w:val="6"/>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Геноцид</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№3</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Назовите (перечислите) экстремистские действия и отличительные особенности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Как правило, экстремисты используют широкий спектр мероприятий и действий. Это хулиганство, вандализм, нарушение прав и свобод человека, пропаганда превосходства или неполноценности человека. </w:t>
      </w:r>
      <w:proofErr w:type="gramStart"/>
      <w:r>
        <w:rPr>
          <w:rFonts w:ascii="Arial" w:hAnsi="Arial" w:cs="Arial"/>
          <w:color w:val="000000"/>
          <w:sz w:val="21"/>
          <w:szCs w:val="21"/>
        </w:rPr>
        <w:t>Представители</w:t>
      </w:r>
      <w:proofErr w:type="gramEnd"/>
      <w:r>
        <w:rPr>
          <w:rFonts w:ascii="Arial" w:hAnsi="Arial" w:cs="Arial"/>
          <w:color w:val="000000"/>
          <w:sz w:val="21"/>
          <w:szCs w:val="21"/>
        </w:rPr>
        <w:t xml:space="preserve"> как правило имеют специфическую символику (свастика, символы фашистской Германии, изображение фашистского приветствия (приветствие римских легионеров) и т.п.; специфические наименования, термины, обозначения и словосочетания («фашист», «нацист», «скинхед» и т.п.); специфические унизительные или ругательные наименования и определения представителей какой-либо национальности («чернокожий», «</w:t>
      </w:r>
      <w:proofErr w:type="spellStart"/>
      <w:r>
        <w:rPr>
          <w:rFonts w:ascii="Arial" w:hAnsi="Arial" w:cs="Arial"/>
          <w:color w:val="000000"/>
          <w:sz w:val="21"/>
          <w:szCs w:val="21"/>
        </w:rPr>
        <w:t>азер</w:t>
      </w:r>
      <w:proofErr w:type="spellEnd"/>
      <w:r>
        <w:rPr>
          <w:rFonts w:ascii="Arial" w:hAnsi="Arial" w:cs="Arial"/>
          <w:color w:val="000000"/>
          <w:sz w:val="21"/>
          <w:szCs w:val="21"/>
        </w:rPr>
        <w:t xml:space="preserve">» и т.п.); специфический сленг или лексикон, распространенный в среде экстремистских формирований («русофоб», «ZOG» и т.п.); специфические имена и клички известных и авторитетных лиц в конкретных радикальных движениях; использование специфических кличек при написании </w:t>
      </w:r>
      <w:proofErr w:type="spellStart"/>
      <w:proofErr w:type="gramStart"/>
      <w:r>
        <w:rPr>
          <w:rFonts w:ascii="Arial" w:hAnsi="Arial" w:cs="Arial"/>
          <w:color w:val="000000"/>
          <w:sz w:val="21"/>
          <w:szCs w:val="21"/>
        </w:rPr>
        <w:t>интернет-материалов</w:t>
      </w:r>
      <w:proofErr w:type="spellEnd"/>
      <w:proofErr w:type="gramEnd"/>
      <w:r>
        <w:rPr>
          <w:rFonts w:ascii="Arial" w:hAnsi="Arial" w:cs="Arial"/>
          <w:color w:val="000000"/>
          <w:sz w:val="21"/>
          <w:szCs w:val="21"/>
        </w:rPr>
        <w:t xml:space="preserve"> («Фюрер», «</w:t>
      </w:r>
      <w:proofErr w:type="spellStart"/>
      <w:r>
        <w:rPr>
          <w:rFonts w:ascii="Arial" w:hAnsi="Arial" w:cs="Arial"/>
          <w:color w:val="000000"/>
          <w:sz w:val="21"/>
          <w:szCs w:val="21"/>
        </w:rPr>
        <w:t>White</w:t>
      </w:r>
      <w:proofErr w:type="spellEnd"/>
      <w:r>
        <w:rPr>
          <w:rFonts w:ascii="Arial" w:hAnsi="Arial" w:cs="Arial"/>
          <w:color w:val="000000"/>
          <w:sz w:val="21"/>
          <w:szCs w:val="21"/>
        </w:rPr>
        <w:t xml:space="preserve"> </w:t>
      </w:r>
      <w:proofErr w:type="spellStart"/>
      <w:r>
        <w:rPr>
          <w:rFonts w:ascii="Arial" w:hAnsi="Arial" w:cs="Arial"/>
          <w:color w:val="000000"/>
          <w:sz w:val="21"/>
          <w:szCs w:val="21"/>
        </w:rPr>
        <w:t>warrior</w:t>
      </w:r>
      <w:proofErr w:type="spellEnd"/>
      <w:r>
        <w:rPr>
          <w:rFonts w:ascii="Arial" w:hAnsi="Arial" w:cs="Arial"/>
          <w:color w:val="000000"/>
          <w:sz w:val="21"/>
          <w:szCs w:val="21"/>
        </w:rPr>
        <w:t>», «Геринг» и т.п.); именные наименования существующих экстремистских группировок («</w:t>
      </w:r>
      <w:proofErr w:type="spellStart"/>
      <w:r>
        <w:rPr>
          <w:rFonts w:ascii="Arial" w:hAnsi="Arial" w:cs="Arial"/>
          <w:color w:val="000000"/>
          <w:sz w:val="21"/>
          <w:szCs w:val="21"/>
        </w:rPr>
        <w:t>Сварожичи</w:t>
      </w:r>
      <w:proofErr w:type="spellEnd"/>
      <w:r>
        <w:rPr>
          <w:rFonts w:ascii="Arial" w:hAnsi="Arial" w:cs="Arial"/>
          <w:color w:val="000000"/>
          <w:sz w:val="21"/>
          <w:szCs w:val="21"/>
        </w:rPr>
        <w:t>», «Русский кулак» и т.п.).</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 xml:space="preserve">Используются: агитация, распространение листовок (обычно с расистскими призывами), различные акты вандализма (рисунки свастики на видных местах, и др.), нападения на иностранцев, лиц кавказской национальности, избиения граждан СНГ, </w:t>
      </w:r>
      <w:proofErr w:type="spellStart"/>
      <w:r>
        <w:rPr>
          <w:rFonts w:ascii="Arial" w:hAnsi="Arial" w:cs="Arial"/>
          <w:color w:val="000000"/>
          <w:sz w:val="21"/>
          <w:szCs w:val="21"/>
        </w:rPr>
        <w:t>общеуголовные</w:t>
      </w:r>
      <w:proofErr w:type="spellEnd"/>
      <w:r>
        <w:rPr>
          <w:rFonts w:ascii="Arial" w:hAnsi="Arial" w:cs="Arial"/>
          <w:color w:val="000000"/>
          <w:sz w:val="21"/>
          <w:szCs w:val="21"/>
        </w:rPr>
        <w:t xml:space="preserve"> преступления: нанесение изображений экстремистского характера, в том числе, свастики, хулиганство, распитие спиртных напитков, участие в столкновениях с футбольными фанатами и прочее.</w:t>
      </w:r>
      <w:proofErr w:type="gramEnd"/>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Экстремистские действия и отличительные особенности: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Действия:</w:t>
      </w:r>
    </w:p>
    <w:p w:rsidR="00C44FDF" w:rsidRDefault="00C44FDF" w:rsidP="00C44FDF">
      <w:pPr>
        <w:pStyle w:val="a3"/>
        <w:numPr>
          <w:ilvl w:val="0"/>
          <w:numId w:val="7"/>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Хулиганство</w:t>
      </w:r>
    </w:p>
    <w:p w:rsidR="00C44FDF" w:rsidRDefault="00C44FDF" w:rsidP="00C44FDF">
      <w:pPr>
        <w:pStyle w:val="a3"/>
        <w:numPr>
          <w:ilvl w:val="0"/>
          <w:numId w:val="7"/>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Вандализм</w:t>
      </w:r>
    </w:p>
    <w:p w:rsidR="00C44FDF" w:rsidRDefault="00C44FDF" w:rsidP="00C44FDF">
      <w:pPr>
        <w:pStyle w:val="a3"/>
        <w:numPr>
          <w:ilvl w:val="0"/>
          <w:numId w:val="7"/>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Нарушение прав и свобод человека</w:t>
      </w:r>
    </w:p>
    <w:p w:rsidR="00C44FDF" w:rsidRDefault="00C44FDF" w:rsidP="00C44FDF">
      <w:pPr>
        <w:pStyle w:val="a3"/>
        <w:numPr>
          <w:ilvl w:val="0"/>
          <w:numId w:val="7"/>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Пропаганда превосходства</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Особенности:</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Символика</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lastRenderedPageBreak/>
        <w:t>Наименования</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Термины</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Обозначения</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Словосочетания</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Сленг (лексикон)</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Клички</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Агитация</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Листовки</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b/>
          <w:bCs/>
          <w:color w:val="000000"/>
          <w:sz w:val="21"/>
          <w:szCs w:val="21"/>
        </w:rPr>
        <w:t>Нападения</w:t>
      </w:r>
    </w:p>
    <w:p w:rsidR="00C44FDF" w:rsidRDefault="00C44FDF" w:rsidP="00C44FDF">
      <w:pPr>
        <w:pStyle w:val="a3"/>
        <w:numPr>
          <w:ilvl w:val="0"/>
          <w:numId w:val="8"/>
        </w:numPr>
        <w:shd w:val="clear" w:color="auto" w:fill="FFFFFF"/>
        <w:spacing w:before="0" w:beforeAutospacing="0" w:after="150" w:afterAutospacing="0" w:line="343" w:lineRule="atLeast"/>
        <w:rPr>
          <w:rFonts w:ascii="Arial" w:hAnsi="Arial" w:cs="Arial"/>
          <w:color w:val="000000"/>
          <w:sz w:val="21"/>
          <w:szCs w:val="21"/>
        </w:rPr>
      </w:pPr>
      <w:proofErr w:type="spellStart"/>
      <w:r>
        <w:rPr>
          <w:rFonts w:ascii="Arial" w:hAnsi="Arial" w:cs="Arial"/>
          <w:b/>
          <w:bCs/>
          <w:color w:val="000000"/>
          <w:sz w:val="21"/>
          <w:szCs w:val="21"/>
        </w:rPr>
        <w:t>Общеуголовные</w:t>
      </w:r>
      <w:proofErr w:type="spellEnd"/>
      <w:r>
        <w:rPr>
          <w:rFonts w:ascii="Arial" w:hAnsi="Arial" w:cs="Arial"/>
          <w:b/>
          <w:bCs/>
          <w:color w:val="000000"/>
          <w:sz w:val="21"/>
          <w:szCs w:val="21"/>
        </w:rPr>
        <w:t xml:space="preserve"> преступления и прочее…</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№4</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Назовите последствия и наказание за экстремистские действия</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Любая противоправная деятельность наказуема. Экстремизм – это противоправная деятельность, а значит наказание неизбежно! Это аресты, заключение под стражу, вынесение сроков заключения, материальные штрафы, невозможность занимать определенные должности и прочее. Все это регулируется на законодательной основе.</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 признание, соблюдение и защита прав и свобод человека и гражданина, а равно законных интересов организаций; законность; гласность; приоритет обеспечения безопасности Российской Федерации; приоритет мер, направленных на предупреждение экстремистской деятельности;</w:t>
      </w:r>
      <w:proofErr w:type="gramEnd"/>
      <w:r>
        <w:rPr>
          <w:rFonts w:ascii="Arial" w:hAnsi="Arial" w:cs="Arial"/>
          <w:color w:val="000000"/>
          <w:sz w:val="21"/>
          <w:szCs w:val="21"/>
        </w:rPr>
        <w:t xml:space="preserve">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неотвратимость наказания за осуществление экстремистской деятельности.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Уголовная </w:t>
      </w:r>
      <w:proofErr w:type="gramStart"/>
      <w:r>
        <w:rPr>
          <w:rFonts w:ascii="Arial" w:hAnsi="Arial" w:cs="Arial"/>
          <w:color w:val="000000"/>
          <w:sz w:val="21"/>
          <w:szCs w:val="21"/>
        </w:rPr>
        <w:t>ответственной</w:t>
      </w:r>
      <w:proofErr w:type="gramEnd"/>
      <w:r>
        <w:rPr>
          <w:rFonts w:ascii="Arial" w:hAnsi="Arial" w:cs="Arial"/>
          <w:color w:val="000000"/>
          <w:sz w:val="21"/>
          <w:szCs w:val="21"/>
        </w:rPr>
        <w:t xml:space="preserve"> наступает с 16 лет. </w:t>
      </w:r>
      <w:proofErr w:type="gramStart"/>
      <w:r>
        <w:rPr>
          <w:rFonts w:ascii="Arial" w:hAnsi="Arial" w:cs="Arial"/>
          <w:color w:val="000000"/>
          <w:sz w:val="21"/>
          <w:szCs w:val="21"/>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w:t>
      </w:r>
      <w:proofErr w:type="gramStart"/>
      <w:r>
        <w:rPr>
          <w:rFonts w:ascii="Arial" w:hAnsi="Arial" w:cs="Arial"/>
          <w:color w:val="000000"/>
          <w:sz w:val="21"/>
          <w:szCs w:val="21"/>
        </w:rPr>
        <w:t>группы</w:t>
      </w:r>
      <w:proofErr w:type="gramEnd"/>
      <w:r>
        <w:rPr>
          <w:rFonts w:ascii="Arial" w:hAnsi="Arial" w:cs="Arial"/>
          <w:color w:val="000000"/>
          <w:sz w:val="21"/>
          <w:szCs w:val="21"/>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w:t>
      </w:r>
      <w:r>
        <w:rPr>
          <w:rFonts w:ascii="Arial" w:hAnsi="Arial" w:cs="Arial"/>
          <w:color w:val="000000"/>
          <w:sz w:val="21"/>
          <w:szCs w:val="21"/>
        </w:rPr>
        <w:lastRenderedPageBreak/>
        <w:t>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Последствия и наказание:</w:t>
      </w:r>
    </w:p>
    <w:p w:rsidR="00C44FDF" w:rsidRDefault="00C44FDF" w:rsidP="00C44FDF">
      <w:pPr>
        <w:pStyle w:val="a3"/>
        <w:numPr>
          <w:ilvl w:val="0"/>
          <w:numId w:val="9"/>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color w:val="000000"/>
          <w:sz w:val="21"/>
          <w:szCs w:val="21"/>
        </w:rPr>
        <w:t>Уголовная ответственность</w:t>
      </w:r>
    </w:p>
    <w:p w:rsidR="00C44FDF" w:rsidRDefault="00C44FDF" w:rsidP="00C44FDF">
      <w:pPr>
        <w:pStyle w:val="a3"/>
        <w:numPr>
          <w:ilvl w:val="0"/>
          <w:numId w:val="9"/>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color w:val="000000"/>
          <w:sz w:val="21"/>
          <w:szCs w:val="21"/>
        </w:rPr>
        <w:t>Штраф</w:t>
      </w:r>
    </w:p>
    <w:p w:rsidR="00C44FDF" w:rsidRDefault="00C44FDF" w:rsidP="00C44FDF">
      <w:pPr>
        <w:pStyle w:val="a3"/>
        <w:numPr>
          <w:ilvl w:val="0"/>
          <w:numId w:val="9"/>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color w:val="000000"/>
          <w:sz w:val="21"/>
          <w:szCs w:val="21"/>
        </w:rPr>
        <w:t>Невозможность занимать определенные должности</w:t>
      </w:r>
    </w:p>
    <w:p w:rsidR="00C44FDF" w:rsidRDefault="00C44FDF" w:rsidP="00C44FDF">
      <w:pPr>
        <w:pStyle w:val="a3"/>
        <w:numPr>
          <w:ilvl w:val="0"/>
          <w:numId w:val="9"/>
        </w:numPr>
        <w:shd w:val="clear" w:color="auto" w:fill="FFFFFF"/>
        <w:spacing w:before="0" w:beforeAutospacing="0" w:after="150" w:afterAutospacing="0" w:line="343" w:lineRule="atLeast"/>
        <w:rPr>
          <w:rFonts w:ascii="Arial" w:hAnsi="Arial" w:cs="Arial"/>
          <w:color w:val="000000"/>
          <w:sz w:val="21"/>
          <w:szCs w:val="21"/>
        </w:rPr>
      </w:pPr>
      <w:r>
        <w:rPr>
          <w:rFonts w:ascii="Arial" w:hAnsi="Arial" w:cs="Arial"/>
          <w:color w:val="000000"/>
          <w:sz w:val="21"/>
          <w:szCs w:val="21"/>
        </w:rPr>
        <w:t>Исправительные работы</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Обсуждение по теме:</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Почему возникают конфликты? Как разрешаются они в школе? </w:t>
      </w:r>
      <w:proofErr w:type="gramStart"/>
      <w:r>
        <w:rPr>
          <w:rFonts w:ascii="Arial" w:hAnsi="Arial" w:cs="Arial"/>
          <w:color w:val="000000"/>
          <w:sz w:val="21"/>
          <w:szCs w:val="21"/>
        </w:rPr>
        <w:t>Классе</w:t>
      </w:r>
      <w:proofErr w:type="gramEnd"/>
      <w:r>
        <w:rPr>
          <w:rFonts w:ascii="Arial" w:hAnsi="Arial" w:cs="Arial"/>
          <w:color w:val="000000"/>
          <w:sz w:val="21"/>
          <w:szCs w:val="21"/>
        </w:rPr>
        <w:t>?</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вы относитесь к терроризму и экстремизму?</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Какие формы и методы борьбы с терроризмом вы можете предложить.</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Терроризм и экстремизм проявление ненависти или глупости? Аргументируйте свой ответ.</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Заключение:</w:t>
      </w:r>
      <w:r>
        <w:rPr>
          <w:rStyle w:val="apple-converted-space"/>
          <w:rFonts w:ascii="Arial" w:hAnsi="Arial" w:cs="Arial"/>
          <w:b/>
          <w:bCs/>
          <w:color w:val="000000"/>
          <w:sz w:val="21"/>
          <w:szCs w:val="21"/>
        </w:rPr>
        <w:t> </w:t>
      </w:r>
      <w:r>
        <w:rPr>
          <w:rFonts w:ascii="Arial" w:hAnsi="Arial" w:cs="Arial"/>
          <w:color w:val="000000"/>
          <w:sz w:val="21"/>
          <w:szCs w:val="21"/>
        </w:rPr>
        <w:t>Сегодня мы говорили о проявлениях экстремизма и терроризма, их видах, характерных чертах. Молодежь наиболее подвержена экстремистским проявлениям. Экстремизм становится, как правило, последней ступенью к возникновению терроризма.</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будем ценить, и заботиться друг о друге и стараться быть толерантными.</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наше мероприятие хочется закончить словами Б. Шоу:</w:t>
      </w:r>
    </w:p>
    <w:p w:rsidR="00C44FDF" w:rsidRDefault="00C44FDF" w:rsidP="00C44FD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«Жизнь для меня не тающая свеча. Это что-то вроде чудесного факела, который попал мне в руки на мгновение, и я хочу заставить его пылать как можно ярче, прежде чем передать грядущим поколениям» Б. Шоу</w:t>
      </w:r>
      <w:proofErr w:type="gramStart"/>
      <w:r>
        <w:rPr>
          <w:rFonts w:ascii="Arial" w:hAnsi="Arial" w:cs="Arial"/>
          <w:color w:val="000000"/>
          <w:sz w:val="21"/>
          <w:szCs w:val="21"/>
        </w:rPr>
        <w:t>.</w:t>
      </w:r>
      <w:proofErr w:type="gramEnd"/>
      <w:r>
        <w:rPr>
          <w:rStyle w:val="apple-converted-space"/>
          <w:rFonts w:ascii="Arial" w:hAnsi="Arial" w:cs="Arial"/>
          <w:b/>
          <w:bCs/>
          <w:color w:val="000000"/>
          <w:sz w:val="21"/>
          <w:szCs w:val="21"/>
        </w:rPr>
        <w:t> </w:t>
      </w:r>
      <w:r>
        <w:rPr>
          <w:rFonts w:ascii="Arial" w:hAnsi="Arial" w:cs="Arial"/>
          <w:b/>
          <w:bCs/>
          <w:color w:val="000000"/>
          <w:sz w:val="21"/>
          <w:szCs w:val="21"/>
        </w:rPr>
        <w:t>(</w:t>
      </w:r>
      <w:proofErr w:type="gramStart"/>
      <w:r>
        <w:rPr>
          <w:rFonts w:ascii="Arial" w:hAnsi="Arial" w:cs="Arial"/>
          <w:b/>
          <w:bCs/>
          <w:color w:val="000000"/>
          <w:sz w:val="21"/>
          <w:szCs w:val="21"/>
        </w:rPr>
        <w:t>п</w:t>
      </w:r>
      <w:proofErr w:type="gramEnd"/>
      <w:r>
        <w:rPr>
          <w:rFonts w:ascii="Arial" w:hAnsi="Arial" w:cs="Arial"/>
          <w:b/>
          <w:bCs/>
          <w:color w:val="000000"/>
          <w:sz w:val="21"/>
          <w:szCs w:val="21"/>
        </w:rPr>
        <w:t>росмотр видеоролика «Я рисую новый мир»)</w:t>
      </w:r>
    </w:p>
    <w:p w:rsidR="00E32691" w:rsidRDefault="00E32691"/>
    <w:sectPr w:rsidR="00E32691" w:rsidSect="00C44FDF">
      <w:pgSz w:w="11906" w:h="16838"/>
      <w:pgMar w:top="1134" w:right="850" w:bottom="1134" w:left="1701" w:header="708" w:footer="708" w:gutter="0"/>
      <w:pgBorders w:offsetFrom="page">
        <w:top w:val="vine" w:sz="17" w:space="24" w:color="auto"/>
        <w:left w:val="vine" w:sz="17" w:space="24" w:color="auto"/>
        <w:bottom w:val="vine" w:sz="17" w:space="24" w:color="auto"/>
        <w:right w:val="vine" w:sz="1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3DF9"/>
    <w:multiLevelType w:val="multilevel"/>
    <w:tmpl w:val="5E3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D2208"/>
    <w:multiLevelType w:val="multilevel"/>
    <w:tmpl w:val="A47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70F94"/>
    <w:multiLevelType w:val="multilevel"/>
    <w:tmpl w:val="F26A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82DF4"/>
    <w:multiLevelType w:val="multilevel"/>
    <w:tmpl w:val="3160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A5687"/>
    <w:multiLevelType w:val="multilevel"/>
    <w:tmpl w:val="A3B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811077"/>
    <w:multiLevelType w:val="multilevel"/>
    <w:tmpl w:val="8C1A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A55425"/>
    <w:multiLevelType w:val="multilevel"/>
    <w:tmpl w:val="C0BE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103BF0"/>
    <w:multiLevelType w:val="multilevel"/>
    <w:tmpl w:val="30BA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46D48"/>
    <w:multiLevelType w:val="multilevel"/>
    <w:tmpl w:val="63A0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4"/>
  </w:num>
  <w:num w:numId="5">
    <w:abstractNumId w:val="6"/>
  </w:num>
  <w:num w:numId="6">
    <w:abstractNumId w:val="3"/>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4FDF"/>
    <w:rsid w:val="00C44FDF"/>
    <w:rsid w:val="00E32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4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4FDF"/>
  </w:style>
</w:styles>
</file>

<file path=word/webSettings.xml><?xml version="1.0" encoding="utf-8"?>
<w:webSettings xmlns:r="http://schemas.openxmlformats.org/officeDocument/2006/relationships" xmlns:w="http://schemas.openxmlformats.org/wordprocessingml/2006/main">
  <w:divs>
    <w:div w:id="148650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2097</Words>
  <Characters>11958</Characters>
  <Application>Microsoft Office Word</Application>
  <DocSecurity>0</DocSecurity>
  <Lines>99</Lines>
  <Paragraphs>28</Paragraphs>
  <ScaleCrop>false</ScaleCrop>
  <Company>Reanimator Extreme Edition</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2018-04-11T11:12:00Z</cp:lastPrinted>
  <dcterms:created xsi:type="dcterms:W3CDTF">2018-04-11T11:10:00Z</dcterms:created>
  <dcterms:modified xsi:type="dcterms:W3CDTF">2018-04-11T11:15:00Z</dcterms:modified>
</cp:coreProperties>
</file>